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6F5C" w14:textId="3510E0F0" w:rsidR="00A1109E" w:rsidRDefault="00A1109E" w:rsidP="009A3889">
      <w:pPr>
        <w:shd w:val="clear" w:color="auto" w:fill="FFFFFF"/>
        <w:spacing w:after="0" w:line="240" w:lineRule="auto"/>
        <w:jc w:val="right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6639007A" w14:textId="639227F5" w:rsidR="009A3889" w:rsidRDefault="009A3889" w:rsidP="00616EC7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  <w:r>
        <w:rPr>
          <w:rFonts w:ascii="GroteskRemix medium" w:eastAsia="Times New Roman" w:hAnsi="GroteskRemix medium" w:cstheme="minorHAnsi"/>
          <w:noProof/>
          <w:color w:val="333333"/>
          <w:sz w:val="28"/>
          <w:szCs w:val="28"/>
          <w:lang w:eastAsia="de-AT"/>
        </w:rPr>
        <w:drawing>
          <wp:anchor distT="0" distB="0" distL="114300" distR="114300" simplePos="0" relativeHeight="251661312" behindDoc="1" locked="0" layoutInCell="1" allowOverlap="1" wp14:anchorId="4A1344D3" wp14:editId="76619DEB">
            <wp:simplePos x="0" y="0"/>
            <wp:positionH relativeFrom="margin">
              <wp:posOffset>4214495</wp:posOffset>
            </wp:positionH>
            <wp:positionV relativeFrom="paragraph">
              <wp:posOffset>11430</wp:posOffset>
            </wp:positionV>
            <wp:extent cx="1694815" cy="342900"/>
            <wp:effectExtent l="0" t="0" r="635" b="0"/>
            <wp:wrapTight wrapText="bothSides">
              <wp:wrapPolygon edited="0">
                <wp:start x="0" y="0"/>
                <wp:lineTo x="0" y="20400"/>
                <wp:lineTo x="21365" y="20400"/>
                <wp:lineTo x="21365" y="0"/>
                <wp:lineTo x="0" y="0"/>
              </wp:wrapPolygon>
            </wp:wrapTight>
            <wp:docPr id="1639156185" name="Grafik 1" descr="Ein Bild, das Text, Schrift, gelb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56185" name="Grafik 1" descr="Ein Bild, das Text, Schrift, gelb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61877B" w14:textId="33D3FA60" w:rsidR="00E77BE6" w:rsidRDefault="00B465CC" w:rsidP="00616EC7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  <w:r w:rsidRPr="000F0058">
        <w:rPr>
          <w:rFonts w:ascii="GroteskRemix medium" w:eastAsia="Times New Roman" w:hAnsi="GroteskRemix medium" w:cstheme="minorHAnsi"/>
          <w:noProof/>
          <w:color w:val="333333"/>
          <w:sz w:val="28"/>
          <w:szCs w:val="28"/>
          <w:lang w:eastAsia="de-AT"/>
        </w:rPr>
        <w:drawing>
          <wp:anchor distT="0" distB="0" distL="114300" distR="114300" simplePos="0" relativeHeight="251659264" behindDoc="0" locked="0" layoutInCell="1" allowOverlap="1" wp14:anchorId="5458929B" wp14:editId="4A49FE03">
            <wp:simplePos x="0" y="0"/>
            <wp:positionH relativeFrom="column">
              <wp:posOffset>12411</wp:posOffset>
            </wp:positionH>
            <wp:positionV relativeFrom="paragraph">
              <wp:posOffset>131675</wp:posOffset>
            </wp:positionV>
            <wp:extent cx="5892800" cy="1194487"/>
            <wp:effectExtent l="0" t="0" r="0" b="0"/>
            <wp:wrapNone/>
            <wp:docPr id="617125686" name="Grafik 1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25686" name="Grafik 1" descr="Ein Bild, das Text, Schrift, Screensho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167" cy="1194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2199B" w14:textId="573E6C9F" w:rsidR="00C30143" w:rsidRDefault="00C30143" w:rsidP="00E77BE6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38D6FFDB" w14:textId="50FDBD6F" w:rsidR="00E77BE6" w:rsidRDefault="00E77BE6" w:rsidP="00E77BE6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053308B0" w14:textId="77777777" w:rsidR="00625471" w:rsidRDefault="00625471" w:rsidP="00E77BE6">
      <w:pP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674B1F43" w14:textId="77777777" w:rsidR="0068677C" w:rsidRDefault="0068677C" w:rsidP="00E77BE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28D1D9F6" w14:textId="77777777" w:rsidR="0068677C" w:rsidRDefault="0068677C" w:rsidP="00E77BE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5A18FD1C" w14:textId="77777777" w:rsidR="00B465CC" w:rsidRPr="00E77BE6" w:rsidRDefault="00B465CC" w:rsidP="00E77BE6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GroteskRemix medium" w:eastAsia="Times New Roman" w:hAnsi="GroteskRemix medium" w:cstheme="minorHAnsi"/>
          <w:color w:val="333333"/>
          <w:sz w:val="28"/>
          <w:szCs w:val="28"/>
          <w:lang w:eastAsia="de-AT"/>
        </w:rPr>
      </w:pPr>
    </w:p>
    <w:p w14:paraId="68EB68BD" w14:textId="22C0A850" w:rsidR="007405CC" w:rsidRDefault="007405CC" w:rsidP="00616E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</w:p>
    <w:p w14:paraId="5CC346F1" w14:textId="77777777" w:rsidR="007405CC" w:rsidRPr="007405CC" w:rsidRDefault="007405CC" w:rsidP="00616EC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10"/>
          <w:szCs w:val="10"/>
          <w:lang w:eastAsia="de-AT"/>
        </w:rPr>
      </w:pPr>
    </w:p>
    <w:p w14:paraId="6B13E2FA" w14:textId="77777777" w:rsidR="00A14F2C" w:rsidRPr="00846FBF" w:rsidRDefault="00A14F2C" w:rsidP="00A14F2C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sz w:val="10"/>
          <w:szCs w:val="10"/>
          <w:lang w:eastAsia="de-DE"/>
        </w:rPr>
      </w:pPr>
    </w:p>
    <w:p w14:paraId="2A072D27" w14:textId="44A2E4FD" w:rsidR="00206D59" w:rsidRDefault="00206D59" w:rsidP="00206D59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206D59">
        <w:rPr>
          <w:rFonts w:ascii="Helvetica" w:eastAsia="Times New Roman" w:hAnsi="Helvetica" w:cstheme="minorHAnsi"/>
          <w:i/>
          <w:iCs/>
          <w:lang w:eastAsia="de-DE"/>
        </w:rPr>
        <w:t>(St.</w:t>
      </w:r>
      <w:r>
        <w:rPr>
          <w:rFonts w:ascii="Helvetica" w:eastAsia="Times New Roman" w:hAnsi="Helvetica" w:cstheme="minorHAnsi"/>
          <w:i/>
          <w:iCs/>
          <w:lang w:eastAsia="de-DE"/>
        </w:rPr>
        <w:t xml:space="preserve"> </w:t>
      </w:r>
      <w:r w:rsidRPr="00206D59">
        <w:rPr>
          <w:rFonts w:ascii="Helvetica" w:eastAsia="Times New Roman" w:hAnsi="Helvetica" w:cstheme="minorHAnsi"/>
          <w:i/>
          <w:iCs/>
          <w:lang w:eastAsia="de-DE"/>
        </w:rPr>
        <w:t>Pölten, 20.9.2023)</w:t>
      </w:r>
      <w:r>
        <w:rPr>
          <w:rFonts w:ascii="Helvetica" w:eastAsia="Times New Roman" w:hAnsi="Helvetica" w:cstheme="minorHAnsi"/>
          <w:lang w:eastAsia="de-DE"/>
        </w:rPr>
        <w:t xml:space="preserve"> 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Im Fokus der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Eröffnungsveranstaltung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</w:t>
      </w:r>
      <w:r>
        <w:rPr>
          <w:rFonts w:ascii="Helvetica" w:eastAsia="Times New Roman" w:hAnsi="Helvetica" w:cstheme="minorHAnsi"/>
          <w:lang w:eastAsia="de-DE"/>
        </w:rPr>
        <w:t xml:space="preserve">von </w:t>
      </w:r>
      <w:r w:rsidR="00E4223A" w:rsidRPr="00846FBF">
        <w:rPr>
          <w:rFonts w:ascii="Helvetica" w:eastAsia="Times New Roman" w:hAnsi="Helvetica" w:cstheme="minorHAnsi"/>
          <w:i/>
          <w:iCs/>
          <w:lang w:eastAsia="de-DE"/>
        </w:rPr>
        <w:t>Das Land liest</w:t>
      </w:r>
      <w:r w:rsidR="00E4223A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961F7A" w:rsidRPr="00846FBF">
        <w:rPr>
          <w:rFonts w:ascii="Helvetica" w:eastAsia="Times New Roman" w:hAnsi="Helvetica" w:cstheme="minorHAnsi"/>
          <w:lang w:eastAsia="de-DE"/>
        </w:rPr>
        <w:t>in der Stadtbibliothek Purkersdorf st</w:t>
      </w:r>
      <w:r w:rsidR="009A3889">
        <w:rPr>
          <w:rFonts w:ascii="Helvetica" w:eastAsia="Times New Roman" w:hAnsi="Helvetica" w:cstheme="minorHAnsi"/>
          <w:lang w:eastAsia="de-DE"/>
        </w:rPr>
        <w:t xml:space="preserve">and </w:t>
      </w:r>
      <w:r w:rsidR="00961F7A" w:rsidRPr="00846FBF">
        <w:rPr>
          <w:rFonts w:ascii="Helvetica" w:eastAsia="Times New Roman" w:hAnsi="Helvetica" w:cstheme="minorHAnsi"/>
          <w:lang w:eastAsia="de-DE"/>
        </w:rPr>
        <w:t xml:space="preserve">am 19. September </w:t>
      </w:r>
      <w:r w:rsidR="00A8685C" w:rsidRPr="00846FBF">
        <w:rPr>
          <w:rFonts w:ascii="Helvetica" w:eastAsia="Times New Roman" w:hAnsi="Helvetica" w:cstheme="minorHAnsi"/>
          <w:lang w:eastAsia="de-DE"/>
        </w:rPr>
        <w:t>die Arbeit der – meist ehrenamtlich tätigen – Bibliothekarinnen</w:t>
      </w:r>
      <w:r>
        <w:rPr>
          <w:rFonts w:ascii="Helvetica" w:eastAsia="Times New Roman" w:hAnsi="Helvetica" w:cstheme="minorHAnsi"/>
          <w:lang w:eastAsia="de-DE"/>
        </w:rPr>
        <w:t xml:space="preserve"> und Bibliothekare. 60 Gäste fanden sich zur Lesung des Autors</w:t>
      </w:r>
      <w:r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</w:t>
      </w:r>
      <w:r w:rsidRPr="00846FBF">
        <w:rPr>
          <w:rFonts w:ascii="Helvetica" w:eastAsia="Times New Roman" w:hAnsi="Helvetica" w:cstheme="minorHAnsi"/>
          <w:b/>
          <w:bCs/>
          <w:color w:val="000000" w:themeColor="text1"/>
          <w:lang w:eastAsia="de-DE"/>
        </w:rPr>
        <w:t>Thomas Sautner</w:t>
      </w:r>
      <w:r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ein, anschließend wurde im </w:t>
      </w:r>
      <w:r w:rsidR="00A8685C" w:rsidRPr="00846FBF">
        <w:rPr>
          <w:rFonts w:ascii="Helvetica" w:eastAsia="Times New Roman" w:hAnsi="Helvetica" w:cstheme="minorHAnsi"/>
          <w:lang w:eastAsia="de-DE"/>
        </w:rPr>
        <w:t>Rahmen einer Podiumsdiskussion</w:t>
      </w:r>
      <w:r>
        <w:rPr>
          <w:rFonts w:ascii="Helvetica" w:eastAsia="Times New Roman" w:hAnsi="Helvetica" w:cstheme="minorHAnsi"/>
          <w:lang w:eastAsia="de-DE"/>
        </w:rPr>
        <w:t xml:space="preserve"> </w:t>
      </w:r>
      <w:r w:rsidR="00E4223A">
        <w:rPr>
          <w:rFonts w:ascii="Helvetica" w:eastAsia="Times New Roman" w:hAnsi="Helvetica" w:cstheme="minorHAnsi"/>
          <w:color w:val="000000" w:themeColor="text1"/>
          <w:lang w:eastAsia="de-DE"/>
        </w:rPr>
        <w:t>die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Frage nach der Bedeutung moderner Büchereien erörtert.</w:t>
      </w:r>
    </w:p>
    <w:p w14:paraId="490112EF" w14:textId="10E2911A" w:rsidR="00206D59" w:rsidRPr="00846FBF" w:rsidRDefault="00206D59" w:rsidP="00206D59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846FBF">
        <w:rPr>
          <w:rFonts w:ascii="Helvetica" w:eastAsia="Times New Roman" w:hAnsi="Helvetica" w:cstheme="minorHAnsi"/>
          <w:lang w:eastAsia="de-DE"/>
        </w:rPr>
        <w:t xml:space="preserve">In diesem Jahr geht die Veranstaltungsreihe </w:t>
      </w:r>
      <w:r w:rsidRPr="00846FBF">
        <w:rPr>
          <w:rFonts w:ascii="Helvetica" w:eastAsia="Times New Roman" w:hAnsi="Helvetica" w:cstheme="minorHAnsi"/>
          <w:i/>
          <w:iCs/>
          <w:lang w:eastAsia="de-DE"/>
        </w:rPr>
        <w:t>Das Land liest</w:t>
      </w:r>
      <w:r w:rsidRPr="00846FBF">
        <w:rPr>
          <w:rFonts w:ascii="Helvetica" w:eastAsia="Times New Roman" w:hAnsi="Helvetica" w:cstheme="minorHAnsi"/>
          <w:lang w:eastAsia="de-DE"/>
        </w:rPr>
        <w:t xml:space="preserve"> in die dritte Auflage. In der Zeit vom 19. bis 29. September 2023 sind 17 niederösterreichische Bibliotheksstandorte jeweils Zentrum von Lesungen und moderierten Gesprächen. </w:t>
      </w:r>
    </w:p>
    <w:p w14:paraId="5FDEAA14" w14:textId="77777777" w:rsidR="009A3889" w:rsidRDefault="009A3889" w:rsidP="00846FBF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</w:p>
    <w:p w14:paraId="150982EC" w14:textId="2964302C" w:rsidR="009A3889" w:rsidRDefault="009A3889" w:rsidP="00206D59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 w:rsidRPr="00673634">
        <w:rPr>
          <w:rFonts w:ascii="Helvetica" w:eastAsia="Times New Roman" w:hAnsi="Helvetica" w:cstheme="minorHAnsi"/>
          <w:b/>
          <w:bCs/>
          <w:lang w:eastAsia="de-DE"/>
        </w:rPr>
        <w:t>Ludwig Schleritzko</w:t>
      </w:r>
      <w:r>
        <w:rPr>
          <w:rFonts w:ascii="Helvetica" w:eastAsia="Times New Roman" w:hAnsi="Helvetica" w:cstheme="minorHAnsi"/>
          <w:lang w:eastAsia="de-DE"/>
        </w:rPr>
        <w:t xml:space="preserve"> </w:t>
      </w:r>
      <w:r w:rsidR="00EC4C3C">
        <w:rPr>
          <w:rFonts w:ascii="Helvetica" w:eastAsia="Times New Roman" w:hAnsi="Helvetica" w:cstheme="minorHAnsi"/>
          <w:lang w:eastAsia="de-DE"/>
        </w:rPr>
        <w:t xml:space="preserve">zur Veranstaltungsreihe: „Literatur begeistert und unsere Bibliotheken tragen Tag für Tag ihren Teil dazu bei, damit das auch in Zukunft so bleibt! Mit der Veranstaltungsserie </w:t>
      </w:r>
      <w:r w:rsidR="00EC4C3C">
        <w:rPr>
          <w:rFonts w:ascii="Helvetica" w:eastAsia="Times New Roman" w:hAnsi="Helvetica" w:cstheme="minorHAnsi"/>
          <w:i/>
          <w:iCs/>
          <w:lang w:eastAsia="de-DE"/>
        </w:rPr>
        <w:t xml:space="preserve">Das Land liest </w:t>
      </w:r>
      <w:r w:rsidR="00EC4C3C">
        <w:rPr>
          <w:rFonts w:ascii="Helvetica" w:eastAsia="Times New Roman" w:hAnsi="Helvetica" w:cstheme="minorHAnsi"/>
          <w:lang w:eastAsia="de-DE"/>
        </w:rPr>
        <w:t>treten wir eine spannende literarische Herbstreise an, bei der für jeden und jede etwas dabei ist. Vom Kind bis zur Seniorin – über Lyrik bis Prosa, vom Kunst- bis zum Musikbegeisterten. Genau diese Vielfalt spiegeln auch unsere 260 blau-gelbe Bibliotheken wider!“</w:t>
      </w:r>
    </w:p>
    <w:p w14:paraId="2656DEB9" w14:textId="77777777" w:rsidR="009A3889" w:rsidRDefault="009A3889" w:rsidP="00846FBF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</w:p>
    <w:p w14:paraId="22F3BF20" w14:textId="7502BEF3" w:rsidR="009A3889" w:rsidRDefault="005B4CD6" w:rsidP="002E103B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  <w:r>
        <w:rPr>
          <w:rFonts w:ascii="Helvetica" w:eastAsia="Times New Roman" w:hAnsi="Helvetica" w:cstheme="minorHAnsi"/>
          <w:lang w:eastAsia="de-DE"/>
        </w:rPr>
        <w:t xml:space="preserve">Auch </w:t>
      </w:r>
      <w:r w:rsidRPr="00673634">
        <w:rPr>
          <w:rFonts w:ascii="Helvetica" w:eastAsia="Times New Roman" w:hAnsi="Helvetica" w:cstheme="minorHAnsi"/>
          <w:b/>
          <w:bCs/>
          <w:lang w:eastAsia="de-DE"/>
        </w:rPr>
        <w:t>Ursula Liebmann</w:t>
      </w:r>
      <w:r>
        <w:rPr>
          <w:rFonts w:ascii="Helvetica" w:eastAsia="Times New Roman" w:hAnsi="Helvetica" w:cstheme="minorHAnsi"/>
          <w:lang w:eastAsia="de-DE"/>
        </w:rPr>
        <w:t xml:space="preserve"> bestätigt: „</w:t>
      </w:r>
      <w:r w:rsidR="002E103B" w:rsidRPr="002E103B">
        <w:rPr>
          <w:rFonts w:ascii="Helvetica" w:eastAsia="Times New Roman" w:hAnsi="Helvetica" w:cstheme="minorHAnsi"/>
          <w:lang w:eastAsia="de-DE"/>
        </w:rPr>
        <w:t xml:space="preserve">Gerade durch die </w:t>
      </w:r>
      <w:r w:rsidR="00A21BB8">
        <w:rPr>
          <w:rFonts w:ascii="Helvetica" w:eastAsia="Times New Roman" w:hAnsi="Helvetica" w:cstheme="minorHAnsi"/>
          <w:lang w:eastAsia="de-DE"/>
        </w:rPr>
        <w:t>gelungene</w:t>
      </w:r>
      <w:r w:rsidR="002E103B" w:rsidRPr="002E103B">
        <w:rPr>
          <w:rFonts w:ascii="Helvetica" w:eastAsia="Times New Roman" w:hAnsi="Helvetica" w:cstheme="minorHAnsi"/>
          <w:lang w:eastAsia="de-DE"/>
        </w:rPr>
        <w:t xml:space="preserve"> Zusammenarbeit</w:t>
      </w:r>
      <w:r w:rsidR="002E103B">
        <w:rPr>
          <w:rFonts w:ascii="Helvetica" w:eastAsia="Times New Roman" w:hAnsi="Helvetica" w:cstheme="minorHAnsi"/>
          <w:lang w:eastAsia="de-DE"/>
        </w:rPr>
        <w:t xml:space="preserve"> mit dem Literaturhaus NÖ und dem Archiv für Zeitgenossen </w:t>
      </w:r>
      <w:r w:rsidR="002E103B" w:rsidRPr="002E103B">
        <w:rPr>
          <w:rFonts w:ascii="Helvetica" w:eastAsia="Times New Roman" w:hAnsi="Helvetica" w:cstheme="minorHAnsi"/>
          <w:lang w:eastAsia="de-DE"/>
        </w:rPr>
        <w:t xml:space="preserve">im Rahmen von </w:t>
      </w:r>
      <w:r w:rsidR="00E4223A" w:rsidRPr="00846FBF">
        <w:rPr>
          <w:rFonts w:ascii="Helvetica" w:eastAsia="Times New Roman" w:hAnsi="Helvetica" w:cstheme="minorHAnsi"/>
          <w:i/>
          <w:iCs/>
          <w:lang w:eastAsia="de-DE"/>
        </w:rPr>
        <w:t>Das Land liest</w:t>
      </w:r>
      <w:r w:rsidR="00E4223A" w:rsidRPr="00846FBF">
        <w:rPr>
          <w:rFonts w:ascii="Helvetica" w:eastAsia="Times New Roman" w:hAnsi="Helvetica" w:cstheme="minorHAnsi"/>
          <w:lang w:eastAsia="de-DE"/>
        </w:rPr>
        <w:t xml:space="preserve"> </w:t>
      </w:r>
      <w:r w:rsidR="002E103B" w:rsidRPr="002E103B">
        <w:rPr>
          <w:rFonts w:ascii="Helvetica" w:eastAsia="Times New Roman" w:hAnsi="Helvetica" w:cstheme="minorHAnsi"/>
          <w:lang w:eastAsia="de-DE"/>
        </w:rPr>
        <w:t xml:space="preserve">können </w:t>
      </w:r>
      <w:r w:rsidR="002E103B">
        <w:rPr>
          <w:rFonts w:ascii="Helvetica" w:eastAsia="Times New Roman" w:hAnsi="Helvetica" w:cstheme="minorHAnsi"/>
          <w:lang w:eastAsia="de-DE"/>
        </w:rPr>
        <w:t xml:space="preserve">die öffentlichen Bibliotheken in ganz Niederösterreich, davon überzeugen, </w:t>
      </w:r>
      <w:r w:rsidR="002E103B" w:rsidRPr="002E103B">
        <w:rPr>
          <w:rFonts w:ascii="Helvetica" w:eastAsia="Times New Roman" w:hAnsi="Helvetica" w:cstheme="minorHAnsi"/>
          <w:lang w:eastAsia="de-DE"/>
        </w:rPr>
        <w:t xml:space="preserve">wie die geballte Strahlkraft heimischer und </w:t>
      </w:r>
      <w:r w:rsidR="002E103B">
        <w:rPr>
          <w:rFonts w:ascii="Helvetica" w:eastAsia="Times New Roman" w:hAnsi="Helvetica" w:cstheme="minorHAnsi"/>
          <w:lang w:eastAsia="de-DE"/>
        </w:rPr>
        <w:t>internationaler</w:t>
      </w:r>
      <w:r w:rsidR="002E103B" w:rsidRPr="002E103B">
        <w:rPr>
          <w:rFonts w:ascii="Helvetica" w:eastAsia="Times New Roman" w:hAnsi="Helvetica" w:cstheme="minorHAnsi"/>
          <w:lang w:eastAsia="de-DE"/>
        </w:rPr>
        <w:t xml:space="preserve"> Literatur wirkt</w:t>
      </w:r>
      <w:r w:rsidR="002E103B">
        <w:rPr>
          <w:rFonts w:ascii="Helvetica" w:eastAsia="Times New Roman" w:hAnsi="Helvetica" w:cstheme="minorHAnsi"/>
          <w:lang w:eastAsia="de-DE"/>
        </w:rPr>
        <w:t>.“</w:t>
      </w:r>
    </w:p>
    <w:p w14:paraId="508B7285" w14:textId="77777777" w:rsidR="00206D59" w:rsidRDefault="00206D59" w:rsidP="00846FBF">
      <w:pPr>
        <w:spacing w:after="0" w:line="276" w:lineRule="auto"/>
        <w:ind w:right="-142"/>
        <w:jc w:val="both"/>
        <w:rPr>
          <w:rFonts w:ascii="Helvetica" w:eastAsia="Times New Roman" w:hAnsi="Helvetica" w:cstheme="minorHAnsi"/>
          <w:lang w:eastAsia="de-DE"/>
        </w:rPr>
      </w:pPr>
    </w:p>
    <w:p w14:paraId="174ADE19" w14:textId="4C4F200F" w:rsidR="009A3889" w:rsidRPr="002E103B" w:rsidRDefault="002E103B" w:rsidP="002E103B">
      <w:pPr>
        <w:shd w:val="clear" w:color="auto" w:fill="FFFFFF"/>
        <w:spacing w:after="0" w:line="276" w:lineRule="auto"/>
        <w:rPr>
          <w:rFonts w:ascii="Helvetica" w:eastAsia="Times New Roman" w:hAnsi="Helvetica" w:cstheme="minorHAnsi"/>
          <w:color w:val="000000" w:themeColor="text1"/>
          <w:lang w:eastAsia="de-AT"/>
        </w:rPr>
      </w:pPr>
      <w:r>
        <w:rPr>
          <w:rFonts w:ascii="Helvetica" w:eastAsia="Times New Roman" w:hAnsi="Helvetica" w:cstheme="minorHAnsi"/>
          <w:lang w:eastAsia="de-DE"/>
        </w:rPr>
        <w:t xml:space="preserve">Die Veranstaltungsreihe läuft noch bis 29. September – alle </w:t>
      </w:r>
      <w:r w:rsidRPr="00846FBF">
        <w:rPr>
          <w:rFonts w:ascii="Helvetica" w:eastAsia="Times New Roman" w:hAnsi="Helvetica" w:cstheme="minorHAnsi"/>
          <w:color w:val="333333"/>
          <w:lang w:eastAsia="de-AT"/>
        </w:rPr>
        <w:t xml:space="preserve">Informationen zu </w:t>
      </w:r>
      <w:r>
        <w:rPr>
          <w:rFonts w:ascii="Helvetica" w:eastAsia="Times New Roman" w:hAnsi="Helvetica" w:cstheme="minorHAnsi"/>
          <w:color w:val="333333"/>
          <w:lang w:eastAsia="de-AT"/>
        </w:rPr>
        <w:t xml:space="preserve">den </w:t>
      </w:r>
      <w:r w:rsidRPr="00846FBF">
        <w:rPr>
          <w:rFonts w:ascii="Helvetica" w:eastAsia="Times New Roman" w:hAnsi="Helvetica" w:cstheme="minorHAnsi"/>
          <w:color w:val="333333"/>
          <w:lang w:eastAsia="de-AT"/>
        </w:rPr>
        <w:t xml:space="preserve">Veranstaltungen finden Sie unter </w:t>
      </w:r>
      <w:hyperlink r:id="rId9" w:history="1">
        <w:r w:rsidRPr="00846FBF">
          <w:rPr>
            <w:rStyle w:val="Hyperlink"/>
            <w:rFonts w:ascii="Helvetica" w:eastAsia="Times New Roman" w:hAnsi="Helvetica" w:cstheme="minorHAnsi"/>
            <w:lang w:eastAsia="de-AT"/>
          </w:rPr>
          <w:t>daslandliest.at</w:t>
        </w:r>
      </w:hyperlink>
      <w:r>
        <w:rPr>
          <w:rFonts w:ascii="Helvetica" w:eastAsia="Times New Roman" w:hAnsi="Helvetica" w:cstheme="minorHAnsi"/>
          <w:color w:val="000000" w:themeColor="text1"/>
          <w:lang w:eastAsia="de-AT"/>
        </w:rPr>
        <w:t xml:space="preserve"> </w:t>
      </w:r>
      <w:r w:rsidR="00A8685C" w:rsidRPr="00846FBF">
        <w:rPr>
          <w:rFonts w:ascii="Helvetica" w:eastAsia="Times New Roman" w:hAnsi="Helvetica" w:cstheme="minorHAnsi"/>
          <w:lang w:eastAsia="de-DE"/>
        </w:rPr>
        <w:t>Im Rahmen der Abschlussveranstaltun</w:t>
      </w:r>
      <w:r w:rsidR="00A53253" w:rsidRPr="00846FBF">
        <w:rPr>
          <w:rFonts w:ascii="Helvetica" w:eastAsia="Times New Roman" w:hAnsi="Helvetica" w:cstheme="minorHAnsi"/>
          <w:lang w:eastAsia="de-DE"/>
        </w:rPr>
        <w:t>g</w:t>
      </w:r>
      <w:r w:rsidR="00961F7A" w:rsidRPr="00846FBF">
        <w:rPr>
          <w:rFonts w:ascii="Helvetica" w:eastAsia="Times New Roman" w:hAnsi="Helvetica" w:cstheme="minorHAnsi"/>
          <w:lang w:eastAsia="de-DE"/>
        </w:rPr>
        <w:t xml:space="preserve"> am 29. September im Schloss </w:t>
      </w:r>
      <w:proofErr w:type="spellStart"/>
      <w:r w:rsidR="00961F7A" w:rsidRPr="00846FBF">
        <w:rPr>
          <w:rFonts w:ascii="Helvetica" w:eastAsia="Times New Roman" w:hAnsi="Helvetica" w:cstheme="minorHAnsi"/>
          <w:lang w:eastAsia="de-DE"/>
        </w:rPr>
        <w:t>Totzenbach</w:t>
      </w:r>
      <w:proofErr w:type="spellEnd"/>
      <w:r w:rsidR="002A1887"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="002A1887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die </w:t>
      </w:r>
      <w:r w:rsidR="00996F72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gleichzeitig </w:t>
      </w:r>
      <w:r w:rsidR="002A1887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der </w:t>
      </w:r>
      <w:r w:rsidR="00996F72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A</w:t>
      </w:r>
      <w:r w:rsidR="002A1887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uftakt</w:t>
      </w:r>
      <w:r w:rsidR="00996F72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zum Auden Poesiefest </w:t>
      </w:r>
      <w:r w:rsidR="009C1EF0" w:rsidRPr="00846FBF">
        <w:rPr>
          <w:rFonts w:ascii="Helvetica" w:eastAsia="Times New Roman" w:hAnsi="Helvetica" w:cstheme="minorHAnsi"/>
          <w:color w:val="000000" w:themeColor="text1"/>
          <w:lang w:eastAsia="de-DE"/>
        </w:rPr>
        <w:t>ist,</w:t>
      </w:r>
      <w:r w:rsidR="00961F7A" w:rsidRPr="00846FBF">
        <w:rPr>
          <w:rFonts w:ascii="Helvetica" w:eastAsia="Times New Roman" w:hAnsi="Helvetica" w:cstheme="minorHAnsi"/>
          <w:color w:val="000000" w:themeColor="text1"/>
          <w:lang w:eastAsia="de-DE"/>
        </w:rPr>
        <w:t xml:space="preserve"> 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verneigen sich die Lyriker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Ferdinand Schmatz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Raphael </w:t>
      </w:r>
      <w:proofErr w:type="spellStart"/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Urweider</w:t>
      </w:r>
      <w:proofErr w:type="spellEnd"/>
      <w:r w:rsidR="00A8685C" w:rsidRPr="00846FBF">
        <w:rPr>
          <w:rFonts w:ascii="Helvetica" w:eastAsia="Times New Roman" w:hAnsi="Helvetica" w:cstheme="minorHAnsi"/>
          <w:lang w:eastAsia="de-DE"/>
        </w:rPr>
        <w:t xml:space="preserve">,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C</w:t>
      </w:r>
      <w:r w:rsidR="00623968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hristoph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W. Bauer</w:t>
      </w:r>
      <w:r w:rsidR="00A8685C" w:rsidRPr="00846FBF">
        <w:rPr>
          <w:rFonts w:ascii="Helvetica" w:eastAsia="Times New Roman" w:hAnsi="Helvetica" w:cstheme="minorHAnsi"/>
          <w:lang w:eastAsia="de-DE"/>
        </w:rPr>
        <w:t xml:space="preserve"> und </w:t>
      </w:r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 xml:space="preserve">Armin </w:t>
      </w:r>
      <w:proofErr w:type="spellStart"/>
      <w:r w:rsidR="00A8685C" w:rsidRPr="00846FBF">
        <w:rPr>
          <w:rFonts w:ascii="Helvetica" w:eastAsia="Times New Roman" w:hAnsi="Helvetica" w:cstheme="minorHAnsi"/>
          <w:b/>
          <w:bCs/>
          <w:lang w:eastAsia="de-DE"/>
        </w:rPr>
        <w:t>Senser</w:t>
      </w:r>
      <w:proofErr w:type="spellEnd"/>
      <w:r w:rsidR="00A8685C" w:rsidRPr="00846FBF">
        <w:rPr>
          <w:rFonts w:ascii="Helvetica" w:eastAsia="Times New Roman" w:hAnsi="Helvetica" w:cstheme="minorHAnsi"/>
          <w:lang w:eastAsia="de-DE"/>
        </w:rPr>
        <w:t xml:space="preserve"> anlässlich des 50. Todestages in einer Hommage vor W.H. Auden. </w:t>
      </w:r>
    </w:p>
    <w:p w14:paraId="71307F2C" w14:textId="77777777" w:rsidR="00DB0597" w:rsidRPr="00846FBF" w:rsidRDefault="00DB0597" w:rsidP="00616EC7">
      <w:pPr>
        <w:shd w:val="clear" w:color="auto" w:fill="FFFFFF"/>
        <w:spacing w:after="0" w:line="276" w:lineRule="auto"/>
        <w:rPr>
          <w:rFonts w:ascii="Helvetica" w:eastAsia="Times New Roman" w:hAnsi="Helvetica" w:cstheme="minorHAnsi"/>
          <w:color w:val="333333"/>
          <w:lang w:eastAsia="de-AT"/>
        </w:rPr>
      </w:pPr>
    </w:p>
    <w:p w14:paraId="05F562F3" w14:textId="77777777" w:rsidR="00C30143" w:rsidRPr="00846FBF" w:rsidRDefault="00C30143" w:rsidP="002E606A">
      <w:pPr>
        <w:shd w:val="clear" w:color="auto" w:fill="FFFFFF"/>
        <w:spacing w:after="0" w:line="276" w:lineRule="auto"/>
        <w:ind w:left="700" w:hanging="700"/>
        <w:rPr>
          <w:rFonts w:ascii="Helvetica" w:eastAsia="Times New Roman" w:hAnsi="Helvetica" w:cstheme="minorHAnsi"/>
          <w:color w:val="000000" w:themeColor="text1"/>
          <w:lang w:eastAsia="de-AT"/>
        </w:rPr>
      </w:pPr>
    </w:p>
    <w:p w14:paraId="69537211" w14:textId="77777777" w:rsidR="00E956D5" w:rsidRDefault="00E956D5" w:rsidP="00E956D5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414BE5F8" w14:textId="77777777" w:rsidR="00E956D5" w:rsidRDefault="00E956D5" w:rsidP="00E956D5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17C2353C" w14:textId="77777777" w:rsidR="00E956D5" w:rsidRDefault="00E956D5" w:rsidP="00E956D5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108105FB" w14:textId="77777777" w:rsidR="00E956D5" w:rsidRDefault="00E956D5" w:rsidP="00E956D5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p w14:paraId="3B9B158D" w14:textId="77777777" w:rsidR="00C30143" w:rsidRPr="00C30143" w:rsidRDefault="00C30143" w:rsidP="002E606A">
      <w:pPr>
        <w:shd w:val="clear" w:color="auto" w:fill="FFFFFF"/>
        <w:spacing w:after="0" w:line="276" w:lineRule="auto"/>
        <w:ind w:left="700" w:hanging="700"/>
        <w:rPr>
          <w:rFonts w:ascii="Helvetica" w:eastAsia="Times New Roman" w:hAnsi="Helvetica" w:cstheme="minorHAnsi"/>
          <w:color w:val="000000" w:themeColor="text1"/>
          <w:sz w:val="20"/>
          <w:szCs w:val="20"/>
          <w:lang w:eastAsia="de-AT"/>
        </w:rPr>
      </w:pPr>
    </w:p>
    <w:p w14:paraId="3CD078DB" w14:textId="77777777" w:rsidR="00DB0597" w:rsidRDefault="00DB0597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5A54258B" w14:textId="77777777" w:rsidR="00E956D5" w:rsidRPr="00A1109E" w:rsidRDefault="00E956D5" w:rsidP="00E956D5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  <w:r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t xml:space="preserve">Nächste Seite: </w:t>
      </w:r>
      <w:r w:rsidRPr="00197A4D"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t>Alle Veranstaltungen im Überblick</w:t>
      </w:r>
    </w:p>
    <w:p w14:paraId="4B37913B" w14:textId="69312314" w:rsidR="00846FBF" w:rsidRDefault="00846FBF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63EA27F5" w14:textId="77777777" w:rsidR="002E103B" w:rsidRDefault="002E103B">
      <w:pPr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  <w:r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br w:type="page"/>
      </w:r>
    </w:p>
    <w:p w14:paraId="43B754FC" w14:textId="77777777" w:rsidR="00E956D5" w:rsidRDefault="00E956D5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2E1837C7" w14:textId="77777777" w:rsidR="00E956D5" w:rsidRDefault="00E956D5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</w:p>
    <w:p w14:paraId="4B632434" w14:textId="6B44164B" w:rsidR="00197A4D" w:rsidRPr="00A1109E" w:rsidRDefault="002E606A" w:rsidP="00570CE9">
      <w:pPr>
        <w:shd w:val="clear" w:color="auto" w:fill="FFFFFF"/>
        <w:spacing w:after="0" w:line="276" w:lineRule="auto"/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</w:pPr>
      <w:r w:rsidRPr="00197A4D">
        <w:rPr>
          <w:rFonts w:ascii="GroteskRemix medium" w:eastAsia="Times New Roman" w:hAnsi="GroteskRemix medium" w:cstheme="minorHAnsi"/>
          <w:b/>
          <w:bCs/>
          <w:color w:val="333333"/>
          <w:sz w:val="28"/>
          <w:szCs w:val="28"/>
          <w:lang w:eastAsia="de-AT"/>
        </w:rPr>
        <w:t>Alle Veranstaltungen im Überblick</w:t>
      </w:r>
    </w:p>
    <w:p w14:paraId="19425D97" w14:textId="75C46F1B" w:rsidR="002E606A" w:rsidRDefault="002E606A" w:rsidP="002E606A">
      <w:pPr>
        <w:shd w:val="clear" w:color="auto" w:fill="FFFFFF"/>
        <w:spacing w:after="0" w:line="276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</w:p>
    <w:p w14:paraId="60747245" w14:textId="7D20E0DC" w:rsidR="00197A4D" w:rsidRPr="00C84008" w:rsidRDefault="00D956A5" w:rsidP="00C84008">
      <w:pPr>
        <w:pStyle w:val="Listenabsatz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Di, </w:t>
      </w:r>
      <w:r w:rsidR="00124C81" w:rsidRP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>. Sept</w:t>
      </w:r>
      <w:r w:rsidRPr="00C84008">
        <w:rPr>
          <w:rFonts w:eastAsia="Times New Roman" w:cstheme="minorHAnsi"/>
          <w:color w:val="333333"/>
          <w:sz w:val="24"/>
          <w:szCs w:val="24"/>
          <w:lang w:eastAsia="de-AT"/>
        </w:rPr>
        <w:t>.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124C81" w:rsidRPr="00C84008">
        <w:rPr>
          <w:rFonts w:eastAsia="Times New Roman" w:cstheme="minorHAnsi"/>
          <w:color w:val="333333"/>
          <w:sz w:val="24"/>
          <w:szCs w:val="24"/>
          <w:lang w:eastAsia="de-AT"/>
        </w:rPr>
        <w:t>9:30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>VS Inzersdorf-Getzersdorf</w:t>
      </w:r>
      <w:r w:rsidR="007D4AEC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Christoph </w:t>
      </w:r>
      <w:proofErr w:type="spellStart"/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>Mauz</w:t>
      </w:r>
      <w:proofErr w:type="spellEnd"/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proofErr w:type="spellStart"/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>Mauz</w:t>
      </w:r>
      <w:proofErr w:type="spellEnd"/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liest </w:t>
      </w:r>
      <w:proofErr w:type="spellStart"/>
      <w:r w:rsidR="00C84008" w:rsidRPr="00C84008">
        <w:rPr>
          <w:rFonts w:eastAsia="Times New Roman" w:cstheme="minorHAnsi"/>
          <w:color w:val="333333"/>
          <w:sz w:val="24"/>
          <w:szCs w:val="24"/>
          <w:lang w:eastAsia="de-AT"/>
        </w:rPr>
        <w:t>Mauz</w:t>
      </w:r>
      <w:proofErr w:type="spellEnd"/>
    </w:p>
    <w:p w14:paraId="221C361B" w14:textId="68EED67C" w:rsidR="00C84008" w:rsidRPr="00CC2E51" w:rsidRDefault="00C84008" w:rsidP="00C84008">
      <w:pPr>
        <w:pStyle w:val="Listenabsatz"/>
        <w:shd w:val="clear" w:color="auto" w:fill="FFFFFF"/>
        <w:spacing w:after="0" w:line="240" w:lineRule="auto"/>
        <w:ind w:left="688"/>
        <w:rPr>
          <w:sz w:val="10"/>
          <w:szCs w:val="10"/>
          <w:lang w:eastAsia="de-AT"/>
        </w:rPr>
      </w:pPr>
    </w:p>
    <w:p w14:paraId="6387479B" w14:textId="58F9B809" w:rsidR="00197A4D" w:rsidRPr="00846FBF" w:rsidRDefault="006659CF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6659CF">
        <w:rPr>
          <w:rFonts w:eastAsia="Times New Roman" w:cstheme="minorHAnsi"/>
          <w:noProof/>
          <w:color w:val="333333"/>
          <w:sz w:val="24"/>
          <w:szCs w:val="24"/>
          <w:lang w:eastAsia="de-AT"/>
        </w:rPr>
        <w:drawing>
          <wp:anchor distT="0" distB="0" distL="114300" distR="114300" simplePos="0" relativeHeight="251660288" behindDoc="0" locked="0" layoutInCell="1" allowOverlap="1" wp14:anchorId="596D4B2B" wp14:editId="7C2FB121">
            <wp:simplePos x="0" y="0"/>
            <wp:positionH relativeFrom="column">
              <wp:posOffset>3803650</wp:posOffset>
            </wp:positionH>
            <wp:positionV relativeFrom="paragraph">
              <wp:posOffset>218960</wp:posOffset>
            </wp:positionV>
            <wp:extent cx="2036445" cy="1847850"/>
            <wp:effectExtent l="0" t="0" r="0" b="6350"/>
            <wp:wrapSquare wrapText="bothSides"/>
            <wp:docPr id="1691908897" name="Grafik 1" descr="Ein Bild, das Diagramm, 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908897" name="Grafik 1" descr="Ein Bild, das Diagramm, Karte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6A">
        <w:rPr>
          <w:rFonts w:eastAsia="Times New Roman" w:cstheme="minorHAnsi"/>
          <w:color w:val="333333"/>
          <w:sz w:val="24"/>
          <w:szCs w:val="24"/>
          <w:lang w:eastAsia="de-AT"/>
        </w:rPr>
        <w:t>2</w:t>
      </w:r>
      <w:r w:rsidR="002E606A"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Di,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7D4AEC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</w:t>
      </w:r>
      <w:r w:rsidR="00070490">
        <w:rPr>
          <w:rFonts w:eastAsia="Times New Roman" w:cstheme="minorHAnsi"/>
          <w:color w:val="333333"/>
          <w:sz w:val="24"/>
          <w:szCs w:val="24"/>
          <w:lang w:eastAsia="de-AT"/>
        </w:rPr>
        <w:t>.</w:t>
      </w:r>
      <w:r w:rsidR="007D4AEC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19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Stadtbibliothek Purkersdorf, Bildungszentrum</w:t>
      </w:r>
      <w:r w:rsidR="007D4AEC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7D4AEC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Bibliotheken und Literatur – </w:t>
      </w:r>
      <w:r w:rsidR="00C84008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Eröffnung </w:t>
      </w:r>
      <w:r w:rsidR="00C84008" w:rsidRPr="00846FBF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de-AT"/>
        </w:rPr>
        <w:t>Das Land liest</w:t>
      </w:r>
    </w:p>
    <w:p w14:paraId="44BB0BC4" w14:textId="06ADEA14" w:rsidR="00C84008" w:rsidRDefault="00197A4D" w:rsidP="007C6B47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>
        <w:rPr>
          <w:rFonts w:eastAsia="Times New Roman" w:cstheme="minorHAnsi"/>
          <w:color w:val="333333"/>
          <w:sz w:val="24"/>
          <w:szCs w:val="24"/>
          <w:lang w:eastAsia="de-AT"/>
        </w:rPr>
        <w:t>Es l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iest</w:t>
      </w:r>
      <w:r w:rsidR="00D956A5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Thomas Sautner</w:t>
      </w:r>
    </w:p>
    <w:p w14:paraId="2D1C21DA" w14:textId="195E78DC" w:rsidR="00197A4D" w:rsidRPr="00197A4D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5BE6A1D" w14:textId="4A4CFAEE" w:rsidR="00197A4D" w:rsidRDefault="002E606A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3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Mi,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20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10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:30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Sportmittelschule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proofErr w:type="spellStart"/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Yspertal</w:t>
      </w:r>
      <w:proofErr w:type="spellEnd"/>
    </w:p>
    <w:p w14:paraId="3A72DF2E" w14:textId="7DB37BFB" w:rsidR="00D956A5" w:rsidRPr="00846FBF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Christoph </w:t>
      </w:r>
      <w:proofErr w:type="spellStart"/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Mauz</w:t>
      </w:r>
      <w:proofErr w:type="spellEnd"/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proofErr w:type="spellStart"/>
      <w:r w:rsidR="00D956A5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Mauz</w:t>
      </w:r>
      <w:proofErr w:type="spellEnd"/>
      <w:r w:rsidR="00D956A5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liest </w:t>
      </w:r>
      <w:proofErr w:type="spellStart"/>
      <w:r w:rsidR="00D956A5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Mauz</w:t>
      </w:r>
      <w:proofErr w:type="spellEnd"/>
    </w:p>
    <w:p w14:paraId="09B1917D" w14:textId="62B2C653" w:rsidR="00197A4D" w:rsidRPr="00197A4D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2B056B30" w14:textId="3A34B099" w:rsidR="00C84008" w:rsidRPr="00846FBF" w:rsidRDefault="002E606A" w:rsidP="00C84008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4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Do,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20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Stadtbibliothek St. Valentin: </w:t>
      </w:r>
      <w:r w:rsidR="00C84008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Krimiabend</w:t>
      </w:r>
    </w:p>
    <w:p w14:paraId="731F207D" w14:textId="654DA661" w:rsidR="00D956A5" w:rsidRDefault="00C84008" w:rsidP="00C84008">
      <w:pPr>
        <w:shd w:val="clear" w:color="auto" w:fill="FFFFFF"/>
        <w:spacing w:after="0" w:line="240" w:lineRule="auto"/>
        <w:ind w:left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Es lesen: Stefan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Slupetzky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und Theresa Prammer</w:t>
      </w:r>
    </w:p>
    <w:p w14:paraId="2CF8AFC6" w14:textId="77777777" w:rsidR="00197A4D" w:rsidRPr="00197A4D" w:rsidRDefault="00197A4D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606F223D" w14:textId="19BA4546" w:rsidR="00D956A5" w:rsidRPr="00DB2692" w:rsidRDefault="002E606A" w:rsidP="00197A4D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5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>Do,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21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10 Uhr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VS Leobersdorf</w:t>
      </w:r>
    </w:p>
    <w:p w14:paraId="4974A815" w14:textId="4AC2446B" w:rsidR="00D956A5" w:rsidRDefault="00D956A5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Christoph </w:t>
      </w:r>
      <w:proofErr w:type="spellStart"/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Mauz</w:t>
      </w:r>
      <w:proofErr w:type="spellEnd"/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und sein Gast Jens </w:t>
      </w:r>
      <w:proofErr w:type="spellStart"/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Rassmus</w:t>
      </w:r>
      <w:proofErr w:type="spellEnd"/>
    </w:p>
    <w:p w14:paraId="5FC164C5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15284DE" w14:textId="0939BA2C" w:rsidR="00D956A5" w:rsidRPr="00122C29" w:rsidRDefault="002E606A" w:rsidP="000767CF">
      <w:pPr>
        <w:shd w:val="clear" w:color="auto" w:fill="FFFFFF"/>
        <w:spacing w:after="0" w:line="240" w:lineRule="auto"/>
        <w:ind w:left="700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6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Do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21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84008">
        <w:rPr>
          <w:rFonts w:eastAsia="Times New Roman" w:cstheme="minorHAnsi"/>
          <w:color w:val="333333"/>
          <w:sz w:val="24"/>
          <w:szCs w:val="24"/>
          <w:lang w:eastAsia="de-AT"/>
        </w:rPr>
        <w:t>Altes Rathaus, Neulengbach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Der Preis weiblicher Individualität</w:t>
      </w:r>
    </w:p>
    <w:p w14:paraId="650BE741" w14:textId="4E97108E" w:rsidR="00D956A5" w:rsidRDefault="00D956A5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Es lesen Beatrix </w:t>
      </w:r>
      <w:proofErr w:type="spellStart"/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Kramlovsky</w:t>
      </w:r>
      <w:proofErr w:type="spellEnd"/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und Tabea Steiner</w:t>
      </w:r>
    </w:p>
    <w:p w14:paraId="0C41D98A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E38B8BA" w14:textId="4D58ACBD" w:rsidR="00D956A5" w:rsidRDefault="002E606A" w:rsidP="006D398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7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Fr, 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22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9</w:t>
      </w:r>
      <w:r w:rsidR="00D956A5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Mediathek „das fenster“ Asperhofen</w:t>
      </w:r>
    </w:p>
    <w:p w14:paraId="0BE1C4AB" w14:textId="30422EA7" w:rsidR="00D956A5" w:rsidRDefault="00D956A5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Christoph </w:t>
      </w:r>
      <w:proofErr w:type="spellStart"/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Mauz</w:t>
      </w:r>
      <w:proofErr w:type="spellEnd"/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und sein Gast Jens </w:t>
      </w:r>
      <w:proofErr w:type="spellStart"/>
      <w:r w:rsidR="00C5071D">
        <w:rPr>
          <w:rFonts w:eastAsia="Times New Roman" w:cstheme="minorHAnsi"/>
          <w:color w:val="333333"/>
          <w:sz w:val="24"/>
          <w:szCs w:val="24"/>
          <w:lang w:eastAsia="de-AT"/>
        </w:rPr>
        <w:t>Rassmus</w:t>
      </w:r>
      <w:proofErr w:type="spellEnd"/>
    </w:p>
    <w:p w14:paraId="0F422875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24862A2C" w14:textId="77777777" w:rsidR="006D398F" w:rsidRDefault="002E606A" w:rsidP="009459F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8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Fr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22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Steingöttersaal, St. Pölten</w:t>
      </w:r>
    </w:p>
    <w:p w14:paraId="67C5E7AD" w14:textId="7FC1135D" w:rsidR="009459FA" w:rsidRPr="00846FBF" w:rsidRDefault="009459FA" w:rsidP="006D398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Im Gespräch: Sabine Gruber</w:t>
      </w:r>
    </w:p>
    <w:p w14:paraId="1EEA4905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D32C82B" w14:textId="3E600FBF" w:rsidR="006E3C10" w:rsidRDefault="002E606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9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Sa,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23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11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Öffentliche Bücherei Wieselburg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E3C1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Lyrik vom Feinsten</w:t>
      </w:r>
    </w:p>
    <w:p w14:paraId="2297690B" w14:textId="2C91891A" w:rsidR="009459FA" w:rsidRDefault="009459F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lesen: Eva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Lugbauer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de-AT"/>
        </w:rPr>
        <w:t>, Bodo Hell und Margret Kreidl</w:t>
      </w:r>
    </w:p>
    <w:p w14:paraId="2318E498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DB79FF1" w14:textId="2208455A" w:rsidR="00D956A5" w:rsidRDefault="002E606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10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S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a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23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9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Stadtbücherei Scheibbs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D398F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proofErr w:type="spellStart"/>
      <w:r w:rsidR="00314072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Dževad</w:t>
      </w:r>
      <w:proofErr w:type="spellEnd"/>
      <w:r w:rsidR="00314072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</w:t>
      </w:r>
      <w:r w:rsidR="009459FA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Karahasan</w:t>
      </w:r>
      <w:r w:rsidR="00314072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und sein Werk</w:t>
      </w:r>
    </w:p>
    <w:p w14:paraId="465650B7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184B363" w14:textId="77777777" w:rsidR="006D398F" w:rsidRDefault="002E606A" w:rsidP="009459FA">
      <w:pPr>
        <w:shd w:val="clear" w:color="auto" w:fill="FFFFFF"/>
        <w:spacing w:after="0" w:line="240" w:lineRule="auto"/>
        <w:ind w:left="700" w:right="-851" w:hanging="700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11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So,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24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1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Stadtbibliothek Laa an der Thaya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</w:p>
    <w:p w14:paraId="1D16D2FD" w14:textId="1FBBC517" w:rsidR="006E3C10" w:rsidRPr="00846FBF" w:rsidRDefault="009459FA" w:rsidP="006D398F">
      <w:pPr>
        <w:shd w:val="clear" w:color="auto" w:fill="FFFFFF"/>
        <w:spacing w:after="0" w:line="240" w:lineRule="auto"/>
        <w:ind w:left="700" w:right="-851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Im Gespräch: Gerhard </w:t>
      </w:r>
      <w:proofErr w:type="spellStart"/>
      <w:r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Ruiss</w:t>
      </w:r>
      <w:proofErr w:type="spellEnd"/>
      <w:r w:rsidR="006E3C10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</w:t>
      </w:r>
    </w:p>
    <w:p w14:paraId="15D69AC2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FB7F526" w14:textId="59BE476C" w:rsidR="006E3C10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12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So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24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8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St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 xml:space="preserve">adtsaal </w:t>
      </w:r>
      <w:proofErr w:type="spellStart"/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Melk</w:t>
      </w:r>
      <w:proofErr w:type="spellEnd"/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E3C10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9459FA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Über die Kindheit</w:t>
      </w:r>
    </w:p>
    <w:p w14:paraId="318E42DD" w14:textId="0DDB293D" w:rsidR="009459FA" w:rsidRDefault="009459FA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lesen: Christian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Futscher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und Hamed Abboud</w:t>
      </w:r>
    </w:p>
    <w:p w14:paraId="2828D92D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B7827C4" w14:textId="34DAABDF" w:rsidR="006E3C10" w:rsidRPr="00846FBF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13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Mo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25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. Sept., 1</w:t>
      </w:r>
      <w:r w:rsidR="009459FA">
        <w:rPr>
          <w:rFonts w:eastAsia="Times New Roman" w:cstheme="minorHAnsi"/>
          <w:color w:val="333333"/>
          <w:sz w:val="24"/>
          <w:szCs w:val="24"/>
          <w:lang w:eastAsia="de-AT"/>
        </w:rPr>
        <w:t>8:30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Kulturhaus </w:t>
      </w:r>
      <w:proofErr w:type="spellStart"/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Raasdorf</w:t>
      </w:r>
      <w:proofErr w:type="spellEnd"/>
      <w:r w:rsidR="006D398F"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Der Mensch. Die Welt. Der Abgrund?</w:t>
      </w:r>
    </w:p>
    <w:p w14:paraId="5C65867D" w14:textId="3DE554C8" w:rsidR="006D398F" w:rsidRDefault="00F33DC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liest: Michael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Stavari</w:t>
      </w:r>
      <w:r w:rsidR="006D398F">
        <w:rPr>
          <w:rFonts w:eastAsia="Times New Roman" w:cstheme="minorHAnsi"/>
          <w:color w:val="333333"/>
          <w:sz w:val="24"/>
          <w:szCs w:val="24"/>
          <w:lang w:eastAsia="de-AT"/>
        </w:rPr>
        <w:t>č</w:t>
      </w:r>
      <w:proofErr w:type="spellEnd"/>
    </w:p>
    <w:p w14:paraId="6E7479DA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1AEDE2ED" w14:textId="3BE208FA" w:rsidR="006E3C10" w:rsidRPr="006D398F" w:rsidRDefault="00197A4D" w:rsidP="006D398F">
      <w:pPr>
        <w:shd w:val="clear" w:color="auto" w:fill="FFFFFF"/>
        <w:spacing w:after="0" w:line="240" w:lineRule="auto"/>
        <w:ind w:right="-284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14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Di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26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19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„Am Stiergraben“, Neunkirchen</w:t>
      </w:r>
      <w:r w:rsidR="006E3C10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6E3C10" w:rsidRPr="00DB2692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Und wenn das alles wahr wäre </w:t>
      </w:r>
      <w:proofErr w:type="gramStart"/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… ?</w:t>
      </w:r>
      <w:proofErr w:type="gramEnd"/>
    </w:p>
    <w:p w14:paraId="0BEBD25E" w14:textId="623A84BD" w:rsidR="006E3C10" w:rsidRDefault="006E3C10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lesen: </w:t>
      </w:r>
      <w:proofErr w:type="spellStart"/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Franzobel</w:t>
      </w:r>
      <w:proofErr w:type="spellEnd"/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und Anja Schmitter</w:t>
      </w:r>
    </w:p>
    <w:p w14:paraId="784018D7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0E47313D" w14:textId="32BEB321" w:rsidR="006E3C10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15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Mi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27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16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 xml:space="preserve">Stadtbücherei </w:t>
      </w:r>
      <w:proofErr w:type="spellStart"/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Zwettl</w:t>
      </w:r>
      <w:proofErr w:type="spellEnd"/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990344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F33DCD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Peter Härtling in </w:t>
      </w:r>
      <w:proofErr w:type="spellStart"/>
      <w:r w:rsidR="00F33DCD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Zwettl</w:t>
      </w:r>
      <w:proofErr w:type="spellEnd"/>
    </w:p>
    <w:p w14:paraId="421A3289" w14:textId="05167EC5" w:rsidR="00F33DCD" w:rsidRDefault="00F33DC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liest: Christoph </w:t>
      </w:r>
      <w:r w:rsidR="00CC2E51">
        <w:rPr>
          <w:rFonts w:eastAsia="Times New Roman" w:cstheme="minorHAnsi"/>
          <w:color w:val="333333"/>
          <w:sz w:val="24"/>
          <w:szCs w:val="24"/>
          <w:lang w:eastAsia="de-AT"/>
        </w:rPr>
        <w:t>W. Bauer</w:t>
      </w:r>
    </w:p>
    <w:p w14:paraId="50F2C5B6" w14:textId="77777777" w:rsidR="00197A4D" w:rsidRPr="00197A4D" w:rsidRDefault="00197A4D" w:rsidP="00197A4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551751E7" w14:textId="38478C64" w:rsidR="00990344" w:rsidRDefault="00197A4D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16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Do,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28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 xml:space="preserve">. Sept., 19 Uhr, </w:t>
      </w:r>
      <w:r w:rsidR="00F33DCD">
        <w:rPr>
          <w:rFonts w:eastAsia="Times New Roman" w:cstheme="minorHAnsi"/>
          <w:color w:val="333333"/>
          <w:sz w:val="24"/>
          <w:szCs w:val="24"/>
          <w:lang w:eastAsia="de-AT"/>
        </w:rPr>
        <w:t>Haus der Kunst, Baden</w:t>
      </w:r>
      <w:r w:rsidR="00990344" w:rsidRPr="00122C29">
        <w:rPr>
          <w:rFonts w:eastAsia="Times New Roman" w:cstheme="minorHAnsi"/>
          <w:color w:val="333333"/>
          <w:sz w:val="24"/>
          <w:szCs w:val="24"/>
          <w:lang w:eastAsia="de-AT"/>
        </w:rPr>
        <w:t>:</w:t>
      </w:r>
      <w:r w:rsidR="00990344">
        <w:rPr>
          <w:rFonts w:eastAsia="Times New Roman" w:cstheme="minorHAnsi"/>
          <w:color w:val="333333"/>
          <w:sz w:val="24"/>
          <w:szCs w:val="24"/>
          <w:lang w:eastAsia="de-AT"/>
        </w:rPr>
        <w:t xml:space="preserve"> </w:t>
      </w:r>
      <w:r w:rsidR="00F33DCD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Hugo Bettauer – Ein Sohn der Stadt Baden</w:t>
      </w:r>
    </w:p>
    <w:p w14:paraId="4D877BA9" w14:textId="68F1D8BD" w:rsidR="006D398F" w:rsidRDefault="006D398F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Es sprechen: Hannes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Sulzenbacher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und Stefan Gmünder</w:t>
      </w:r>
    </w:p>
    <w:p w14:paraId="248AA7B3" w14:textId="77777777" w:rsidR="00F33DCD" w:rsidRPr="00F33DCD" w:rsidRDefault="00F33DCD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10"/>
          <w:szCs w:val="10"/>
          <w:lang w:eastAsia="de-AT"/>
        </w:rPr>
      </w:pPr>
    </w:p>
    <w:p w14:paraId="7E3D0B62" w14:textId="5E264197" w:rsidR="00F33DCD" w:rsidRDefault="00F33DCD" w:rsidP="00F33DCD">
      <w:pPr>
        <w:shd w:val="clear" w:color="auto" w:fill="FFFFFF"/>
        <w:spacing w:after="0" w:line="240" w:lineRule="auto"/>
        <w:ind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>17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ab/>
        <w:t xml:space="preserve">Fr. 29. Sept., 19 Uhr, Schloss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Totzenbach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: </w:t>
      </w:r>
      <w:r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 xml:space="preserve">W.H. Auden </w:t>
      </w:r>
      <w:r w:rsidR="006D398F" w:rsidRPr="00846FBF">
        <w:rPr>
          <w:rFonts w:eastAsia="Times New Roman" w:cstheme="minorHAnsi"/>
          <w:b/>
          <w:bCs/>
          <w:color w:val="333333"/>
          <w:sz w:val="24"/>
          <w:szCs w:val="24"/>
          <w:lang w:eastAsia="de-AT"/>
        </w:rPr>
        <w:t>– eine Hommage</w:t>
      </w:r>
    </w:p>
    <w:p w14:paraId="56AF875A" w14:textId="77777777" w:rsidR="00CC2E51" w:rsidRDefault="006D398F" w:rsidP="00CC2E51">
      <w:pPr>
        <w:shd w:val="clear" w:color="auto" w:fill="FFFFFF"/>
        <w:spacing w:after="0" w:line="240" w:lineRule="auto"/>
        <w:ind w:left="700"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Es lesen: </w:t>
      </w:r>
      <w:r w:rsidR="00CC2E51">
        <w:rPr>
          <w:rFonts w:eastAsia="Times New Roman" w:cstheme="minorHAnsi"/>
          <w:color w:val="333333"/>
          <w:sz w:val="24"/>
          <w:szCs w:val="24"/>
          <w:lang w:eastAsia="de-AT"/>
        </w:rPr>
        <w:t xml:space="preserve">Ferdinand Schmatz, </w:t>
      </w:r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Christoph W. Bauer (A), Raphael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Urweider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(CH), Armin </w:t>
      </w:r>
    </w:p>
    <w:p w14:paraId="791894C0" w14:textId="2D88E39D" w:rsidR="00872979" w:rsidRPr="00A50B9A" w:rsidRDefault="006D398F" w:rsidP="000767CF">
      <w:pPr>
        <w:shd w:val="clear" w:color="auto" w:fill="FFFFFF"/>
        <w:spacing w:after="0" w:line="240" w:lineRule="auto"/>
        <w:ind w:left="700" w:right="-142"/>
        <w:rPr>
          <w:rFonts w:eastAsia="Times New Roman" w:cstheme="minorHAnsi"/>
          <w:color w:val="333333"/>
          <w:sz w:val="24"/>
          <w:szCs w:val="24"/>
          <w:lang w:eastAsia="de-AT"/>
        </w:rPr>
      </w:pPr>
      <w:proofErr w:type="spellStart"/>
      <w:r>
        <w:rPr>
          <w:rFonts w:eastAsia="Times New Roman" w:cstheme="minorHAnsi"/>
          <w:color w:val="333333"/>
          <w:sz w:val="24"/>
          <w:szCs w:val="24"/>
          <w:lang w:eastAsia="de-AT"/>
        </w:rPr>
        <w:t>Senser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de-AT"/>
        </w:rPr>
        <w:t xml:space="preserve"> (CH/D)</w:t>
      </w:r>
    </w:p>
    <w:sectPr w:rsidR="00872979" w:rsidRPr="00A50B9A" w:rsidSect="00846FBF">
      <w:headerReference w:type="default" r:id="rId12"/>
      <w:pgSz w:w="11906" w:h="16838"/>
      <w:pgMar w:top="1333" w:right="1275" w:bottom="53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4510" w14:textId="77777777" w:rsidR="000C02FA" w:rsidRDefault="000C02FA" w:rsidP="00A1109E">
      <w:pPr>
        <w:spacing w:after="0" w:line="240" w:lineRule="auto"/>
      </w:pPr>
      <w:r>
        <w:separator/>
      </w:r>
    </w:p>
  </w:endnote>
  <w:endnote w:type="continuationSeparator" w:id="0">
    <w:p w14:paraId="1CCDF1D7" w14:textId="77777777" w:rsidR="000C02FA" w:rsidRDefault="000C02FA" w:rsidP="00A1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oteskRemix med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14F8" w14:textId="77777777" w:rsidR="000C02FA" w:rsidRDefault="000C02FA" w:rsidP="00A1109E">
      <w:pPr>
        <w:spacing w:after="0" w:line="240" w:lineRule="auto"/>
      </w:pPr>
      <w:r>
        <w:separator/>
      </w:r>
    </w:p>
  </w:footnote>
  <w:footnote w:type="continuationSeparator" w:id="0">
    <w:p w14:paraId="1A98262F" w14:textId="77777777" w:rsidR="000C02FA" w:rsidRDefault="000C02FA" w:rsidP="00A11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5B70" w14:textId="17576159" w:rsidR="00625471" w:rsidRDefault="00625471" w:rsidP="00B465CC">
    <w:pPr>
      <w:pStyle w:val="Kopfzeile"/>
      <w:tabs>
        <w:tab w:val="clear" w:pos="4536"/>
        <w:tab w:val="clear" w:pos="9072"/>
        <w:tab w:val="left" w:pos="7511"/>
      </w:tabs>
    </w:pPr>
    <w:r w:rsidRPr="00B465CC">
      <w:rPr>
        <w:noProof/>
      </w:rPr>
      <w:drawing>
        <wp:anchor distT="0" distB="0" distL="114300" distR="114300" simplePos="0" relativeHeight="251660288" behindDoc="0" locked="0" layoutInCell="1" allowOverlap="1" wp14:anchorId="380AFF8A" wp14:editId="4DB34C56">
          <wp:simplePos x="0" y="0"/>
          <wp:positionH relativeFrom="column">
            <wp:posOffset>4847590</wp:posOffset>
          </wp:positionH>
          <wp:positionV relativeFrom="paragraph">
            <wp:posOffset>-186921</wp:posOffset>
          </wp:positionV>
          <wp:extent cx="955675" cy="533400"/>
          <wp:effectExtent l="0" t="0" r="0" b="0"/>
          <wp:wrapNone/>
          <wp:docPr id="658237705" name="Grafik 1" descr="Ein Bild, das Diagramm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237705" name="Grafik 1" descr="Ein Bild, das Diagramm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5CC">
      <w:rPr>
        <w:noProof/>
      </w:rPr>
      <w:drawing>
        <wp:anchor distT="0" distB="0" distL="114300" distR="114300" simplePos="0" relativeHeight="251659264" behindDoc="0" locked="0" layoutInCell="1" allowOverlap="1" wp14:anchorId="55005FC9" wp14:editId="23025F47">
          <wp:simplePos x="0" y="0"/>
          <wp:positionH relativeFrom="column">
            <wp:posOffset>29210</wp:posOffset>
          </wp:positionH>
          <wp:positionV relativeFrom="paragraph">
            <wp:posOffset>9929</wp:posOffset>
          </wp:positionV>
          <wp:extent cx="1641475" cy="330835"/>
          <wp:effectExtent l="0" t="0" r="0" b="0"/>
          <wp:wrapNone/>
          <wp:docPr id="231736438" name="Grafik 1" descr="Ein Bild, das Schrift, Text, Grafiken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736438" name="Grafik 1" descr="Ein Bild, das Schrift, Text, Grafiken, weiß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65CC">
      <w:rPr>
        <w:noProof/>
      </w:rPr>
      <w:drawing>
        <wp:anchor distT="0" distB="0" distL="114300" distR="114300" simplePos="0" relativeHeight="251658240" behindDoc="0" locked="0" layoutInCell="1" allowOverlap="1" wp14:anchorId="62AF02CE" wp14:editId="1047B158">
          <wp:simplePos x="0" y="0"/>
          <wp:positionH relativeFrom="column">
            <wp:posOffset>2423160</wp:posOffset>
          </wp:positionH>
          <wp:positionV relativeFrom="paragraph">
            <wp:posOffset>-215958</wp:posOffset>
          </wp:positionV>
          <wp:extent cx="1506220" cy="779145"/>
          <wp:effectExtent l="0" t="0" r="5080" b="0"/>
          <wp:wrapNone/>
          <wp:docPr id="483721635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721635" name="Grafik 1" descr="Ein Bild, das Text, Schrift, Grafiken, Logo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FEA4B" w14:textId="6C47BE2B" w:rsidR="00B465CC" w:rsidRDefault="00B465CC" w:rsidP="00B465CC">
    <w:pPr>
      <w:pStyle w:val="Kopfzeile"/>
      <w:tabs>
        <w:tab w:val="clear" w:pos="4536"/>
        <w:tab w:val="clear" w:pos="9072"/>
        <w:tab w:val="left" w:pos="751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F0E59"/>
    <w:multiLevelType w:val="hybridMultilevel"/>
    <w:tmpl w:val="FC862E74"/>
    <w:lvl w:ilvl="0" w:tplc="666EE19E">
      <w:start w:val="1"/>
      <w:numFmt w:val="decimal"/>
      <w:lvlText w:val="%1"/>
      <w:lvlJc w:val="left"/>
      <w:pPr>
        <w:ind w:left="688" w:hanging="6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8" w:hanging="360"/>
      </w:pPr>
    </w:lvl>
    <w:lvl w:ilvl="2" w:tplc="0407001B" w:tentative="1">
      <w:start w:val="1"/>
      <w:numFmt w:val="lowerRoman"/>
      <w:lvlText w:val="%3."/>
      <w:lvlJc w:val="right"/>
      <w:pPr>
        <w:ind w:left="1808" w:hanging="180"/>
      </w:pPr>
    </w:lvl>
    <w:lvl w:ilvl="3" w:tplc="0407000F" w:tentative="1">
      <w:start w:val="1"/>
      <w:numFmt w:val="decimal"/>
      <w:lvlText w:val="%4."/>
      <w:lvlJc w:val="left"/>
      <w:pPr>
        <w:ind w:left="2528" w:hanging="360"/>
      </w:pPr>
    </w:lvl>
    <w:lvl w:ilvl="4" w:tplc="04070019" w:tentative="1">
      <w:start w:val="1"/>
      <w:numFmt w:val="lowerLetter"/>
      <w:lvlText w:val="%5."/>
      <w:lvlJc w:val="left"/>
      <w:pPr>
        <w:ind w:left="3248" w:hanging="360"/>
      </w:pPr>
    </w:lvl>
    <w:lvl w:ilvl="5" w:tplc="0407001B" w:tentative="1">
      <w:start w:val="1"/>
      <w:numFmt w:val="lowerRoman"/>
      <w:lvlText w:val="%6."/>
      <w:lvlJc w:val="right"/>
      <w:pPr>
        <w:ind w:left="3968" w:hanging="180"/>
      </w:pPr>
    </w:lvl>
    <w:lvl w:ilvl="6" w:tplc="0407000F" w:tentative="1">
      <w:start w:val="1"/>
      <w:numFmt w:val="decimal"/>
      <w:lvlText w:val="%7."/>
      <w:lvlJc w:val="left"/>
      <w:pPr>
        <w:ind w:left="4688" w:hanging="360"/>
      </w:pPr>
    </w:lvl>
    <w:lvl w:ilvl="7" w:tplc="04070019" w:tentative="1">
      <w:start w:val="1"/>
      <w:numFmt w:val="lowerLetter"/>
      <w:lvlText w:val="%8."/>
      <w:lvlJc w:val="left"/>
      <w:pPr>
        <w:ind w:left="5408" w:hanging="360"/>
      </w:pPr>
    </w:lvl>
    <w:lvl w:ilvl="8" w:tplc="0407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2505BA9"/>
    <w:multiLevelType w:val="hybridMultilevel"/>
    <w:tmpl w:val="72C8E1CC"/>
    <w:lvl w:ilvl="0" w:tplc="B0B6BA30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81A35"/>
    <w:multiLevelType w:val="hybridMultilevel"/>
    <w:tmpl w:val="0EE251F4"/>
    <w:lvl w:ilvl="0" w:tplc="DC54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D68"/>
    <w:multiLevelType w:val="hybridMultilevel"/>
    <w:tmpl w:val="D7FEE3D6"/>
    <w:lvl w:ilvl="0" w:tplc="12547512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065B9"/>
    <w:multiLevelType w:val="hybridMultilevel"/>
    <w:tmpl w:val="49E2D530"/>
    <w:lvl w:ilvl="0" w:tplc="B5D068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6A"/>
    <w:rsid w:val="00011F65"/>
    <w:rsid w:val="00027039"/>
    <w:rsid w:val="00031C93"/>
    <w:rsid w:val="00046A26"/>
    <w:rsid w:val="00052C4E"/>
    <w:rsid w:val="0006364A"/>
    <w:rsid w:val="00070490"/>
    <w:rsid w:val="000767CF"/>
    <w:rsid w:val="000B658F"/>
    <w:rsid w:val="000C02FA"/>
    <w:rsid w:val="000D051D"/>
    <w:rsid w:val="000F0058"/>
    <w:rsid w:val="000F1A94"/>
    <w:rsid w:val="00120AEF"/>
    <w:rsid w:val="00122C29"/>
    <w:rsid w:val="00123538"/>
    <w:rsid w:val="00124C81"/>
    <w:rsid w:val="00197A4D"/>
    <w:rsid w:val="001C1DC0"/>
    <w:rsid w:val="001C6B57"/>
    <w:rsid w:val="001D220F"/>
    <w:rsid w:val="00206D59"/>
    <w:rsid w:val="0021260D"/>
    <w:rsid w:val="00253630"/>
    <w:rsid w:val="00273876"/>
    <w:rsid w:val="00290BA5"/>
    <w:rsid w:val="0029727D"/>
    <w:rsid w:val="002A1887"/>
    <w:rsid w:val="002A6D00"/>
    <w:rsid w:val="002E103B"/>
    <w:rsid w:val="002E606A"/>
    <w:rsid w:val="002F05F7"/>
    <w:rsid w:val="00314072"/>
    <w:rsid w:val="00320A45"/>
    <w:rsid w:val="003327B7"/>
    <w:rsid w:val="003365C3"/>
    <w:rsid w:val="0036104A"/>
    <w:rsid w:val="003925A9"/>
    <w:rsid w:val="003B1636"/>
    <w:rsid w:val="003B58F3"/>
    <w:rsid w:val="003F45F2"/>
    <w:rsid w:val="004329BE"/>
    <w:rsid w:val="004638D7"/>
    <w:rsid w:val="004808A9"/>
    <w:rsid w:val="004A7D46"/>
    <w:rsid w:val="004D13D7"/>
    <w:rsid w:val="0050585F"/>
    <w:rsid w:val="00537A5D"/>
    <w:rsid w:val="00541F1C"/>
    <w:rsid w:val="0054236B"/>
    <w:rsid w:val="0055266A"/>
    <w:rsid w:val="0055445B"/>
    <w:rsid w:val="00570CE9"/>
    <w:rsid w:val="005B4CD6"/>
    <w:rsid w:val="005B5C54"/>
    <w:rsid w:val="005E10B6"/>
    <w:rsid w:val="00616EC7"/>
    <w:rsid w:val="00623968"/>
    <w:rsid w:val="00625471"/>
    <w:rsid w:val="00642DD0"/>
    <w:rsid w:val="006441D1"/>
    <w:rsid w:val="00645026"/>
    <w:rsid w:val="00661A5E"/>
    <w:rsid w:val="006659CF"/>
    <w:rsid w:val="00673634"/>
    <w:rsid w:val="0068677C"/>
    <w:rsid w:val="00697B9A"/>
    <w:rsid w:val="006A0A93"/>
    <w:rsid w:val="006A4D96"/>
    <w:rsid w:val="006D17DE"/>
    <w:rsid w:val="006D398F"/>
    <w:rsid w:val="006E3C10"/>
    <w:rsid w:val="006E7C09"/>
    <w:rsid w:val="006E7EE6"/>
    <w:rsid w:val="007204A5"/>
    <w:rsid w:val="007405CC"/>
    <w:rsid w:val="007C6B47"/>
    <w:rsid w:val="007D0BA1"/>
    <w:rsid w:val="007D4AEC"/>
    <w:rsid w:val="00800914"/>
    <w:rsid w:val="00801F89"/>
    <w:rsid w:val="00846FBF"/>
    <w:rsid w:val="00865540"/>
    <w:rsid w:val="00872979"/>
    <w:rsid w:val="008943EE"/>
    <w:rsid w:val="00895F97"/>
    <w:rsid w:val="00896A30"/>
    <w:rsid w:val="008A0A3B"/>
    <w:rsid w:val="008D3900"/>
    <w:rsid w:val="00915C57"/>
    <w:rsid w:val="009459FA"/>
    <w:rsid w:val="00960C62"/>
    <w:rsid w:val="00961F7A"/>
    <w:rsid w:val="00965AA6"/>
    <w:rsid w:val="00990344"/>
    <w:rsid w:val="00996F72"/>
    <w:rsid w:val="009A3889"/>
    <w:rsid w:val="009B485A"/>
    <w:rsid w:val="009B681D"/>
    <w:rsid w:val="009B7B80"/>
    <w:rsid w:val="009C1EF0"/>
    <w:rsid w:val="009C2C32"/>
    <w:rsid w:val="009E3971"/>
    <w:rsid w:val="009E5964"/>
    <w:rsid w:val="009F6BE1"/>
    <w:rsid w:val="00A1109E"/>
    <w:rsid w:val="00A14F2C"/>
    <w:rsid w:val="00A21BB8"/>
    <w:rsid w:val="00A257E5"/>
    <w:rsid w:val="00A2766E"/>
    <w:rsid w:val="00A50B9A"/>
    <w:rsid w:val="00A53253"/>
    <w:rsid w:val="00A63BA0"/>
    <w:rsid w:val="00A8060D"/>
    <w:rsid w:val="00A8685C"/>
    <w:rsid w:val="00AA1AB3"/>
    <w:rsid w:val="00AC797B"/>
    <w:rsid w:val="00AD6DF1"/>
    <w:rsid w:val="00AD6F4E"/>
    <w:rsid w:val="00AD6FBE"/>
    <w:rsid w:val="00AF7477"/>
    <w:rsid w:val="00B379CC"/>
    <w:rsid w:val="00B465CC"/>
    <w:rsid w:val="00B662AC"/>
    <w:rsid w:val="00B84005"/>
    <w:rsid w:val="00BC169F"/>
    <w:rsid w:val="00BC3BD8"/>
    <w:rsid w:val="00BD3012"/>
    <w:rsid w:val="00C13941"/>
    <w:rsid w:val="00C30143"/>
    <w:rsid w:val="00C5071D"/>
    <w:rsid w:val="00C674B8"/>
    <w:rsid w:val="00C84008"/>
    <w:rsid w:val="00C87D39"/>
    <w:rsid w:val="00CB0684"/>
    <w:rsid w:val="00CB28BC"/>
    <w:rsid w:val="00CB5D04"/>
    <w:rsid w:val="00CC0103"/>
    <w:rsid w:val="00CC2E51"/>
    <w:rsid w:val="00CD471C"/>
    <w:rsid w:val="00CF2FD9"/>
    <w:rsid w:val="00D0095C"/>
    <w:rsid w:val="00D37B16"/>
    <w:rsid w:val="00D47288"/>
    <w:rsid w:val="00D5561B"/>
    <w:rsid w:val="00D63092"/>
    <w:rsid w:val="00D719CB"/>
    <w:rsid w:val="00D77CE0"/>
    <w:rsid w:val="00D83C8D"/>
    <w:rsid w:val="00D956A5"/>
    <w:rsid w:val="00DB0597"/>
    <w:rsid w:val="00DB2692"/>
    <w:rsid w:val="00DB659A"/>
    <w:rsid w:val="00DE116E"/>
    <w:rsid w:val="00DF10E2"/>
    <w:rsid w:val="00E263D9"/>
    <w:rsid w:val="00E4223A"/>
    <w:rsid w:val="00E53479"/>
    <w:rsid w:val="00E542FE"/>
    <w:rsid w:val="00E5578A"/>
    <w:rsid w:val="00E65DC1"/>
    <w:rsid w:val="00E70FF8"/>
    <w:rsid w:val="00E76956"/>
    <w:rsid w:val="00E77BE6"/>
    <w:rsid w:val="00E956D5"/>
    <w:rsid w:val="00EA5A99"/>
    <w:rsid w:val="00EC325B"/>
    <w:rsid w:val="00EC4C3C"/>
    <w:rsid w:val="00EE61A4"/>
    <w:rsid w:val="00F04AB3"/>
    <w:rsid w:val="00F057D3"/>
    <w:rsid w:val="00F21A79"/>
    <w:rsid w:val="00F27A80"/>
    <w:rsid w:val="00F33DCD"/>
    <w:rsid w:val="00F76BDF"/>
    <w:rsid w:val="00F969FA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0CF4D"/>
  <w15:chartTrackingRefBased/>
  <w15:docId w15:val="{94C4BFE4-C72D-45CE-9FF4-CE04373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2F05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5F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63BA0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22C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09E"/>
  </w:style>
  <w:style w:type="paragraph" w:styleId="Fuzeile">
    <w:name w:val="footer"/>
    <w:basedOn w:val="Standard"/>
    <w:link w:val="FuzeileZchn"/>
    <w:uiPriority w:val="99"/>
    <w:unhideWhenUsed/>
    <w:rsid w:val="00A11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09E"/>
  </w:style>
  <w:style w:type="paragraph" w:styleId="KeinLeerraum">
    <w:name w:val="No Spacing"/>
    <w:uiPriority w:val="1"/>
    <w:qFormat/>
    <w:rsid w:val="00A1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treffpunkt-bibliothek.at/pre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slandliest.at/doc/nachlese2021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stiller</dc:creator>
  <cp:keywords/>
  <dc:description/>
  <cp:lastModifiedBy>2CONNECT MSOL1</cp:lastModifiedBy>
  <cp:revision>2</cp:revision>
  <cp:lastPrinted>2023-06-21T08:16:00Z</cp:lastPrinted>
  <dcterms:created xsi:type="dcterms:W3CDTF">2023-09-19T15:33:00Z</dcterms:created>
  <dcterms:modified xsi:type="dcterms:W3CDTF">2023-09-19T15:33:00Z</dcterms:modified>
</cp:coreProperties>
</file>