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6F5C" w14:textId="31EC9026" w:rsidR="00A1109E" w:rsidRDefault="00A1109E" w:rsidP="00616EC7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4361877B" w14:textId="5B62BF3F" w:rsidR="00E77BE6" w:rsidRDefault="00B465CC" w:rsidP="00616EC7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  <w:r w:rsidRPr="000F0058">
        <w:rPr>
          <w:rFonts w:ascii="GroteskRemix medium" w:eastAsia="Times New Roman" w:hAnsi="GroteskRemix medium" w:cstheme="minorHAnsi"/>
          <w:noProof/>
          <w:color w:val="333333"/>
          <w:sz w:val="28"/>
          <w:szCs w:val="28"/>
          <w:lang w:eastAsia="de-AT"/>
        </w:rPr>
        <w:drawing>
          <wp:anchor distT="0" distB="0" distL="114300" distR="114300" simplePos="0" relativeHeight="251659264" behindDoc="0" locked="0" layoutInCell="1" allowOverlap="1" wp14:anchorId="5458929B" wp14:editId="4A49FE03">
            <wp:simplePos x="0" y="0"/>
            <wp:positionH relativeFrom="column">
              <wp:posOffset>12411</wp:posOffset>
            </wp:positionH>
            <wp:positionV relativeFrom="paragraph">
              <wp:posOffset>131675</wp:posOffset>
            </wp:positionV>
            <wp:extent cx="5892800" cy="1194487"/>
            <wp:effectExtent l="0" t="0" r="0" b="0"/>
            <wp:wrapNone/>
            <wp:docPr id="617125686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25686" name="Grafik 1" descr="Ein Bild, das Text, Schrift, Screensho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67" cy="119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199B" w14:textId="573E6C9F" w:rsidR="00C30143" w:rsidRDefault="00C30143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38D6FFDB" w14:textId="50FDBD6F" w:rsidR="00E77BE6" w:rsidRDefault="00E77BE6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053308B0" w14:textId="77777777" w:rsidR="00625471" w:rsidRDefault="00625471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674B1F43" w14:textId="77777777" w:rsidR="0068677C" w:rsidRDefault="0068677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28D1D9F6" w14:textId="77777777" w:rsidR="0068677C" w:rsidRDefault="0068677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5A18FD1C" w14:textId="77777777" w:rsidR="00B465CC" w:rsidRPr="00E77BE6" w:rsidRDefault="00B465C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68EB68BD" w14:textId="22C0A850" w:rsidR="007405CC" w:rsidRDefault="007405CC" w:rsidP="00616E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</w:p>
    <w:p w14:paraId="5CC346F1" w14:textId="77777777" w:rsidR="007405CC" w:rsidRPr="007405CC" w:rsidRDefault="007405CC" w:rsidP="00616E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10"/>
          <w:szCs w:val="10"/>
          <w:lang w:eastAsia="de-AT"/>
        </w:rPr>
      </w:pPr>
    </w:p>
    <w:p w14:paraId="30D924A5" w14:textId="6C7D05BD" w:rsidR="00A14F2C" w:rsidRPr="00846FBF" w:rsidRDefault="00A8685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In diesem Jahr geht die Veranstaltungsreihe </w:t>
      </w:r>
      <w:r w:rsidRPr="00846FBF">
        <w:rPr>
          <w:rFonts w:ascii="Helvetica" w:eastAsia="Times New Roman" w:hAnsi="Helvetica" w:cstheme="minorHAnsi"/>
          <w:i/>
          <w:iCs/>
          <w:lang w:eastAsia="de-DE"/>
        </w:rPr>
        <w:t>Das Land liest</w:t>
      </w:r>
      <w:r w:rsidRPr="00846FBF">
        <w:rPr>
          <w:rFonts w:ascii="Helvetica" w:eastAsia="Times New Roman" w:hAnsi="Helvetica" w:cstheme="minorHAnsi"/>
          <w:lang w:eastAsia="de-DE"/>
        </w:rPr>
        <w:t xml:space="preserve"> in die dritte Auflage. In der Zeit vom 19. bis 29. September 2023 sind 17 niederösterreichische Bibliotheksstandorte jeweils Zentrum von Lesungen und moderierten Gesprächen. </w:t>
      </w:r>
    </w:p>
    <w:p w14:paraId="6B13E2FA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0A16832C" w14:textId="201400BD" w:rsidR="00E5578A" w:rsidRPr="00846FBF" w:rsidRDefault="00A8685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Im Fokus der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Eröffnungsveranstaltung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961F7A" w:rsidRPr="00846FBF">
        <w:rPr>
          <w:rFonts w:ascii="Helvetica" w:eastAsia="Times New Roman" w:hAnsi="Helvetica" w:cstheme="minorHAnsi"/>
          <w:lang w:eastAsia="de-DE"/>
        </w:rPr>
        <w:t xml:space="preserve">in der Stadtbibliothek Purkersdorf steht am 19. September </w:t>
      </w:r>
      <w:r w:rsidRPr="00846FBF">
        <w:rPr>
          <w:rFonts w:ascii="Helvetica" w:eastAsia="Times New Roman" w:hAnsi="Helvetica" w:cstheme="minorHAnsi"/>
          <w:lang w:eastAsia="de-DE"/>
        </w:rPr>
        <w:t xml:space="preserve">die Arbeit der – meist ehrenamtlich tätigen – </w:t>
      </w:r>
      <w:proofErr w:type="spellStart"/>
      <w:proofErr w:type="gramStart"/>
      <w:r w:rsidRPr="00846FBF">
        <w:rPr>
          <w:rFonts w:ascii="Helvetica" w:eastAsia="Times New Roman" w:hAnsi="Helvetica" w:cstheme="minorHAnsi"/>
          <w:lang w:eastAsia="de-DE"/>
        </w:rPr>
        <w:t>Bibliothekar</w:t>
      </w:r>
      <w:r w:rsidR="00961F7A" w:rsidRPr="00846FBF">
        <w:rPr>
          <w:rFonts w:ascii="Helvetica" w:eastAsia="Times New Roman" w:hAnsi="Helvetica" w:cstheme="minorHAnsi"/>
          <w:lang w:eastAsia="de-DE"/>
        </w:rPr>
        <w:t>:</w:t>
      </w:r>
      <w:r w:rsidRPr="00846FBF">
        <w:rPr>
          <w:rFonts w:ascii="Helvetica" w:eastAsia="Times New Roman" w:hAnsi="Helvetica" w:cstheme="minorHAnsi"/>
          <w:lang w:eastAsia="de-DE"/>
        </w:rPr>
        <w:t>innen</w:t>
      </w:r>
      <w:proofErr w:type="spellEnd"/>
      <w:proofErr w:type="gramEnd"/>
      <w:r w:rsidR="003F45F2" w:rsidRPr="00846FBF">
        <w:rPr>
          <w:rFonts w:ascii="Helvetica" w:eastAsia="Times New Roman" w:hAnsi="Helvetica" w:cstheme="minorHAnsi"/>
          <w:lang w:eastAsia="de-DE"/>
        </w:rPr>
        <w:t>,</w:t>
      </w:r>
      <w:r w:rsidRPr="00846FBF">
        <w:rPr>
          <w:rFonts w:ascii="Helvetica" w:eastAsia="Times New Roman" w:hAnsi="Helvetica" w:cstheme="minorHAnsi"/>
          <w:lang w:eastAsia="de-DE"/>
        </w:rPr>
        <w:t xml:space="preserve"> die im Rahmen einer Podiumsdiskussion</w:t>
      </w:r>
      <w:r w:rsidR="003F45F2" w:rsidRPr="00846FBF">
        <w:rPr>
          <w:rFonts w:ascii="Helvetica" w:eastAsia="Times New Roman" w:hAnsi="Helvetica" w:cstheme="minorHAnsi"/>
          <w:lang w:eastAsia="de-DE"/>
        </w:rPr>
        <w:t>,</w:t>
      </w:r>
      <w:r w:rsidR="002A6D00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2A6D00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u.a. mit dem Autor </w:t>
      </w:r>
      <w:r w:rsidR="002A6D00" w:rsidRPr="00846FBF">
        <w:rPr>
          <w:rFonts w:ascii="Helvetica" w:eastAsia="Times New Roman" w:hAnsi="Helvetica" w:cstheme="minorHAnsi"/>
          <w:b/>
          <w:bCs/>
          <w:color w:val="000000" w:themeColor="text1"/>
          <w:lang w:eastAsia="de-DE"/>
        </w:rPr>
        <w:t>T</w:t>
      </w:r>
      <w:r w:rsidR="003F45F2" w:rsidRPr="00846FBF">
        <w:rPr>
          <w:rFonts w:ascii="Helvetica" w:eastAsia="Times New Roman" w:hAnsi="Helvetica" w:cstheme="minorHAnsi"/>
          <w:b/>
          <w:bCs/>
          <w:color w:val="000000" w:themeColor="text1"/>
          <w:lang w:eastAsia="de-DE"/>
        </w:rPr>
        <w:t>h</w:t>
      </w:r>
      <w:r w:rsidR="002A6D00" w:rsidRPr="00846FBF">
        <w:rPr>
          <w:rFonts w:ascii="Helvetica" w:eastAsia="Times New Roman" w:hAnsi="Helvetica" w:cstheme="minorHAnsi"/>
          <w:b/>
          <w:bCs/>
          <w:color w:val="000000" w:themeColor="text1"/>
          <w:lang w:eastAsia="de-DE"/>
        </w:rPr>
        <w:t>omas Sautner</w:t>
      </w:r>
      <w:r w:rsidR="003F45F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,</w:t>
      </w:r>
      <w:r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>zum einen gewürdigt wer</w:t>
      </w:r>
      <w:r w:rsidRPr="00846FBF">
        <w:rPr>
          <w:rFonts w:ascii="Helvetica" w:eastAsia="Times New Roman" w:hAnsi="Helvetica" w:cstheme="minorHAnsi"/>
          <w:lang w:eastAsia="de-DE"/>
        </w:rPr>
        <w:softHyphen/>
        <w:t>den sollen, zum anderen werden Fragen nach der Bedeutung moderner Büchereien erörtert.</w:t>
      </w:r>
    </w:p>
    <w:p w14:paraId="45F96CCA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7058AA03" w14:textId="013B1F17" w:rsidR="004D13D7" w:rsidRPr="00846FBF" w:rsidRDefault="00BC169F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Im Veranstaltungsformat „Im Gespräch“ lädt Literaturkritiker und Moderator Klaus Zeyringer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 xml:space="preserve">Sabine Gruber </w:t>
      </w:r>
      <w:r w:rsidR="00BD3012" w:rsidRPr="00846FBF">
        <w:rPr>
          <w:rFonts w:ascii="Helvetica" w:eastAsia="Times New Roman" w:hAnsi="Helvetica" w:cstheme="minorHAnsi"/>
          <w:lang w:eastAsia="de-DE"/>
        </w:rPr>
        <w:t xml:space="preserve">am 22. September </w:t>
      </w:r>
      <w:r w:rsidRPr="00846FBF">
        <w:rPr>
          <w:rFonts w:ascii="Helvetica" w:eastAsia="Times New Roman" w:hAnsi="Helvetica" w:cstheme="minorHAnsi"/>
          <w:lang w:eastAsia="de-DE"/>
        </w:rPr>
        <w:t>in St. Pölten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 xml:space="preserve">und </w:t>
      </w:r>
      <w:r w:rsidR="00BD3012" w:rsidRPr="00846FBF">
        <w:rPr>
          <w:rFonts w:ascii="Helvetica" w:eastAsia="Times New Roman" w:hAnsi="Helvetica" w:cstheme="minorHAnsi"/>
          <w:b/>
          <w:bCs/>
          <w:lang w:eastAsia="de-DE"/>
        </w:rPr>
        <w:t>Gerhard Ruiss</w:t>
      </w:r>
      <w:r w:rsidR="00BD3012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>am 24. September in Laa an der Thaya zu Gespräch und Lesung</w:t>
      </w:r>
      <w:r w:rsidR="00BD3012" w:rsidRPr="00846FBF">
        <w:rPr>
          <w:rFonts w:ascii="Helvetica" w:eastAsia="Times New Roman" w:hAnsi="Helvetica" w:cstheme="minorHAnsi"/>
          <w:lang w:eastAsia="de-DE"/>
        </w:rPr>
        <w:t xml:space="preserve"> auf die Bühne.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 Am </w:t>
      </w:r>
      <w:r w:rsidR="00314072" w:rsidRPr="00846FBF">
        <w:rPr>
          <w:rFonts w:ascii="Helvetica" w:eastAsia="Times New Roman" w:hAnsi="Helvetica" w:cstheme="minorHAnsi"/>
          <w:lang w:eastAsia="de-DE"/>
        </w:rPr>
        <w:t>23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. September wird Klaus Zeyringer in </w:t>
      </w:r>
      <w:r w:rsidR="00314072" w:rsidRPr="00846FBF">
        <w:rPr>
          <w:rFonts w:ascii="Helvetica" w:eastAsia="Times New Roman" w:hAnsi="Helvetica" w:cstheme="minorHAnsi"/>
          <w:lang w:eastAsia="de-DE"/>
        </w:rPr>
        <w:t>Scheib</w:t>
      </w:r>
      <w:r w:rsidR="00A14F2C" w:rsidRPr="00846FBF">
        <w:rPr>
          <w:rFonts w:ascii="Helvetica" w:eastAsia="Times New Roman" w:hAnsi="Helvetica" w:cstheme="minorHAnsi"/>
          <w:lang w:eastAsia="de-DE"/>
        </w:rPr>
        <w:t>b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s in 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einem Gespräch mit </w:t>
      </w:r>
      <w:proofErr w:type="gramStart"/>
      <w:r w:rsidR="004D13D7" w:rsidRPr="00846FBF">
        <w:rPr>
          <w:rFonts w:ascii="Helvetica" w:eastAsia="Times New Roman" w:hAnsi="Helvetica" w:cstheme="minorHAnsi"/>
          <w:lang w:eastAsia="de-DE"/>
        </w:rPr>
        <w:t>eine</w:t>
      </w:r>
      <w:r w:rsidR="00CC2E51" w:rsidRPr="00846FBF">
        <w:rPr>
          <w:rFonts w:ascii="Helvetica" w:eastAsia="Times New Roman" w:hAnsi="Helvetica" w:cstheme="minorHAnsi"/>
          <w:lang w:eastAsia="de-DE"/>
        </w:rPr>
        <w:t>m:r</w:t>
      </w:r>
      <w:proofErr w:type="gramEnd"/>
      <w:r w:rsidR="00A14F2C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Autor:in </w:t>
      </w:r>
      <w:r w:rsidR="00A14F2C" w:rsidRPr="00846FBF">
        <w:rPr>
          <w:rFonts w:ascii="Helvetica" w:eastAsia="Times New Roman" w:hAnsi="Helvetica" w:cstheme="minorHAnsi"/>
          <w:lang w:eastAsia="de-DE"/>
        </w:rPr>
        <w:t xml:space="preserve">zuerst </w:t>
      </w:r>
      <w:r w:rsidR="00314072" w:rsidRPr="00846FBF">
        <w:rPr>
          <w:rFonts w:ascii="Helvetica" w:eastAsia="Times New Roman" w:hAnsi="Helvetica" w:cstheme="minorHAnsi"/>
          <w:lang w:eastAsia="de-DE"/>
        </w:rPr>
        <w:t>B</w:t>
      </w:r>
      <w:r w:rsidR="004D13D7" w:rsidRPr="00846FBF">
        <w:rPr>
          <w:rFonts w:ascii="Helvetica" w:eastAsia="Times New Roman" w:hAnsi="Helvetica" w:cstheme="minorHAnsi"/>
          <w:lang w:eastAsia="de-DE"/>
        </w:rPr>
        <w:t>ezug auf den erst kürzlich verstorbenen Schrif</w:t>
      </w:r>
      <w:r w:rsidR="00A14F2C" w:rsidRPr="00846FBF">
        <w:rPr>
          <w:rFonts w:ascii="Helvetica" w:eastAsia="Times New Roman" w:hAnsi="Helvetica" w:cstheme="minorHAnsi"/>
          <w:lang w:eastAsia="de-DE"/>
        </w:rPr>
        <w:t>t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steller </w:t>
      </w:r>
      <w:r w:rsidR="00314072" w:rsidRPr="00846FBF">
        <w:rPr>
          <w:rFonts w:ascii="Helvetica" w:eastAsia="Times New Roman" w:hAnsi="Helvetica" w:cstheme="minorHAnsi"/>
          <w:b/>
          <w:bCs/>
          <w:lang w:eastAsia="de-DE"/>
        </w:rPr>
        <w:t>Dževad</w:t>
      </w:r>
      <w:r w:rsidR="004D13D7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Karahasan</w:t>
      </w:r>
      <w:r w:rsidR="004D13D7" w:rsidRPr="00846FBF">
        <w:rPr>
          <w:rFonts w:ascii="Helvetica" w:eastAsia="Times New Roman" w:hAnsi="Helvetica" w:cstheme="minorHAnsi"/>
          <w:lang w:eastAsia="de-DE"/>
        </w:rPr>
        <w:t xml:space="preserve"> nehmen</w:t>
      </w:r>
      <w:r w:rsidR="00A14F2C" w:rsidRPr="00846FBF">
        <w:rPr>
          <w:rFonts w:ascii="Helvetica" w:eastAsia="Times New Roman" w:hAnsi="Helvetica" w:cstheme="minorHAnsi"/>
          <w:lang w:eastAsia="de-DE"/>
        </w:rPr>
        <w:t xml:space="preserve"> und im Anschluss über sein</w:t>
      </w:r>
      <w:r w:rsidR="000F0058" w:rsidRPr="00846FBF">
        <w:rPr>
          <w:rFonts w:ascii="Helvetica" w:eastAsia="Times New Roman" w:hAnsi="Helvetica" w:cstheme="minorHAnsi"/>
          <w:lang w:eastAsia="de-DE"/>
        </w:rPr>
        <w:t>/ihr</w:t>
      </w:r>
      <w:r w:rsidR="00A14F2C" w:rsidRPr="00846FBF">
        <w:rPr>
          <w:rFonts w:ascii="Helvetica" w:eastAsia="Times New Roman" w:hAnsi="Helvetica" w:cstheme="minorHAnsi"/>
          <w:lang w:eastAsia="de-DE"/>
        </w:rPr>
        <w:t xml:space="preserve"> eigenes Werk sprechen.</w:t>
      </w:r>
    </w:p>
    <w:p w14:paraId="7F43706D" w14:textId="331AB854" w:rsidR="00A14F2C" w:rsidRPr="00846FBF" w:rsidRDefault="00A14F2C" w:rsidP="00E5578A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58364CBD" w14:textId="36CDCCC7" w:rsidR="00BD3012" w:rsidRPr="00846FBF" w:rsidRDefault="00896A30" w:rsidP="00E5578A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>D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ie </w:t>
      </w:r>
      <w:proofErr w:type="gramStart"/>
      <w:r w:rsidR="00A8685C" w:rsidRPr="00846FBF">
        <w:rPr>
          <w:rFonts w:ascii="Helvetica" w:eastAsia="Times New Roman" w:hAnsi="Helvetica" w:cstheme="minorHAnsi"/>
          <w:lang w:eastAsia="de-DE"/>
        </w:rPr>
        <w:t>ganz junge</w:t>
      </w:r>
      <w:proofErr w:type="gramEnd"/>
      <w:r w:rsidR="00A8685C" w:rsidRPr="00846FBF">
        <w:rPr>
          <w:rFonts w:ascii="Helvetica" w:eastAsia="Times New Roman" w:hAnsi="Helvetica" w:cstheme="minorHAnsi"/>
          <w:lang w:eastAsia="de-DE"/>
        </w:rPr>
        <w:t xml:space="preserve"> Generation der Literaturfans </w:t>
      </w:r>
      <w:r w:rsidRPr="00846FBF">
        <w:rPr>
          <w:rFonts w:ascii="Helvetica" w:eastAsia="Times New Roman" w:hAnsi="Helvetica" w:cstheme="minorHAnsi"/>
          <w:lang w:eastAsia="de-DE"/>
        </w:rPr>
        <w:t>komm</w:t>
      </w:r>
      <w:r w:rsidR="00BD3012" w:rsidRPr="00846FBF">
        <w:rPr>
          <w:rFonts w:ascii="Helvetica" w:eastAsia="Times New Roman" w:hAnsi="Helvetica" w:cstheme="minorHAnsi"/>
          <w:lang w:eastAsia="de-DE"/>
        </w:rPr>
        <w:t>t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mit Lesungen von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Christoph Mauz</w:t>
      </w:r>
      <w:r w:rsidR="00D0095C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, </w:t>
      </w:r>
      <w:r w:rsidR="00D0095C" w:rsidRPr="00846FBF">
        <w:rPr>
          <w:rFonts w:ascii="Helvetica" w:eastAsia="Times New Roman" w:hAnsi="Helvetica" w:cstheme="minorHAnsi"/>
          <w:lang w:eastAsia="de-DE"/>
        </w:rPr>
        <w:t>der</w:t>
      </w:r>
      <w:r w:rsidR="00D0095C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</w:t>
      </w:r>
      <w:r w:rsidR="00D0095C" w:rsidRPr="00846FBF">
        <w:rPr>
          <w:rFonts w:ascii="Helvetica" w:eastAsia="Times New Roman" w:hAnsi="Helvetica" w:cstheme="minorHAnsi"/>
          <w:lang w:eastAsia="de-DE"/>
        </w:rPr>
        <w:t>am 19. September in Inzersdorf-Getzersdorf sowie am 20. September in Yspertal aus seinen eigenen Werken li</w:t>
      </w:r>
      <w:r w:rsidRPr="00846FBF">
        <w:rPr>
          <w:rFonts w:ascii="Helvetica" w:eastAsia="Times New Roman" w:hAnsi="Helvetica" w:cstheme="minorHAnsi"/>
          <w:lang w:eastAsia="de-DE"/>
        </w:rPr>
        <w:t>est</w:t>
      </w:r>
      <w:r w:rsidR="00D0095C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961F7A" w:rsidRPr="00846FBF">
        <w:rPr>
          <w:rFonts w:ascii="Helvetica" w:eastAsia="Times New Roman" w:hAnsi="Helvetica" w:cstheme="minorHAnsi"/>
          <w:lang w:eastAsia="de-DE"/>
        </w:rPr>
        <w:t xml:space="preserve">und </w:t>
      </w:r>
      <w:r w:rsidR="00BC169F" w:rsidRPr="00846FBF">
        <w:rPr>
          <w:rFonts w:ascii="Helvetica" w:eastAsia="Times New Roman" w:hAnsi="Helvetica" w:cstheme="minorHAnsi"/>
          <w:lang w:eastAsia="de-DE"/>
        </w:rPr>
        <w:t>am 21. September in Leobersdorf sowie am 22. September in</w:t>
      </w:r>
      <w:r w:rsidR="00EE61A4" w:rsidRPr="00846FBF">
        <w:rPr>
          <w:rFonts w:ascii="Helvetica" w:eastAsia="Times New Roman" w:hAnsi="Helvetica" w:cstheme="minorHAnsi"/>
          <w:lang w:eastAsia="de-DE"/>
        </w:rPr>
        <w:t xml:space="preserve"> </w:t>
      </w:r>
      <w:proofErr w:type="spellStart"/>
      <w:r w:rsidR="00EE61A4" w:rsidRPr="00846FBF">
        <w:rPr>
          <w:rFonts w:ascii="Helvetica" w:eastAsia="Times New Roman" w:hAnsi="Helvetica" w:cstheme="minorHAnsi"/>
          <w:lang w:eastAsia="de-DE"/>
        </w:rPr>
        <w:t>Asperhofen</w:t>
      </w:r>
      <w:proofErr w:type="spellEnd"/>
      <w:r w:rsidR="00EE61A4" w:rsidRPr="00846FBF">
        <w:rPr>
          <w:rFonts w:ascii="Helvetica" w:eastAsia="Times New Roman" w:hAnsi="Helvetica" w:cstheme="minorHAnsi"/>
          <w:lang w:eastAsia="de-DE"/>
        </w:rPr>
        <w:t xml:space="preserve"> gemeinsam mit seinem Gast</w:t>
      </w:r>
      <w:r w:rsidR="00846FBF">
        <w:rPr>
          <w:rFonts w:ascii="Helvetica" w:eastAsia="Times New Roman" w:hAnsi="Helvetica" w:cstheme="minorHAnsi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 xml:space="preserve">Jens </w:t>
      </w:r>
      <w:proofErr w:type="spellStart"/>
      <w:r w:rsidRPr="00846FBF">
        <w:rPr>
          <w:rFonts w:ascii="Helvetica" w:eastAsia="Times New Roman" w:hAnsi="Helvetica" w:cstheme="minorHAnsi"/>
          <w:b/>
          <w:bCs/>
          <w:lang w:eastAsia="de-DE"/>
        </w:rPr>
        <w:t>Rassmus</w:t>
      </w:r>
      <w:proofErr w:type="spellEnd"/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BC169F" w:rsidRPr="00846FBF">
        <w:rPr>
          <w:rFonts w:ascii="Helvetica" w:eastAsia="Times New Roman" w:hAnsi="Helvetica" w:cstheme="minorHAnsi"/>
          <w:lang w:eastAsia="de-DE"/>
        </w:rPr>
        <w:t>auftritt</w:t>
      </w:r>
      <w:r w:rsidRPr="00846FBF">
        <w:rPr>
          <w:rFonts w:ascii="Helvetica" w:eastAsia="Times New Roman" w:hAnsi="Helvetica" w:cstheme="minorHAnsi"/>
          <w:lang w:eastAsia="de-DE"/>
        </w:rPr>
        <w:t>, voll auf ihre Kosten</w:t>
      </w:r>
      <w:r w:rsidR="00BC169F" w:rsidRPr="00846FBF">
        <w:rPr>
          <w:rFonts w:ascii="Helvetica" w:eastAsia="Times New Roman" w:hAnsi="Helvetica" w:cstheme="minorHAnsi"/>
          <w:lang w:eastAsia="de-DE"/>
        </w:rPr>
        <w:t>.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</w:t>
      </w:r>
    </w:p>
    <w:p w14:paraId="7644F3F5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52C537D2" w14:textId="64B7B26D" w:rsidR="00F76BDF" w:rsidRPr="00846FBF" w:rsidRDefault="00A8685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Krimispannung </w:t>
      </w:r>
      <w:r w:rsidR="00896A30" w:rsidRPr="00846FBF">
        <w:rPr>
          <w:rFonts w:ascii="Helvetica" w:eastAsia="Times New Roman" w:hAnsi="Helvetica" w:cstheme="minorHAnsi"/>
          <w:lang w:eastAsia="de-DE"/>
        </w:rPr>
        <w:t>liefern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Stefan Slupetzky</w:t>
      </w:r>
      <w:r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Theresa Prammer</w:t>
      </w:r>
      <w:r w:rsidR="00896A30" w:rsidRPr="00846FBF">
        <w:rPr>
          <w:rFonts w:ascii="Helvetica" w:eastAsia="Times New Roman" w:hAnsi="Helvetica" w:cstheme="minorHAnsi"/>
          <w:lang w:eastAsia="de-DE"/>
        </w:rPr>
        <w:t xml:space="preserve"> am 20. September in St. Valentin.</w:t>
      </w:r>
    </w:p>
    <w:p w14:paraId="1A2B5628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2D736495" w14:textId="1EDC169F" w:rsidR="00F76BDF" w:rsidRPr="00846FBF" w:rsidRDefault="00896A30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>Aus ihren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neuen Romanen </w:t>
      </w:r>
      <w:r w:rsidRPr="00846FBF">
        <w:rPr>
          <w:rFonts w:ascii="Helvetica" w:eastAsia="Times New Roman" w:hAnsi="Helvetica" w:cstheme="minorHAnsi"/>
          <w:lang w:eastAsia="de-DE"/>
        </w:rPr>
        <w:t>lesen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Beatrix Kramlovsky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>und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Tabea Steiner </w:t>
      </w:r>
      <w:r w:rsidRPr="00846FBF">
        <w:rPr>
          <w:rFonts w:ascii="Helvetica" w:eastAsia="Times New Roman" w:hAnsi="Helvetica" w:cstheme="minorHAnsi"/>
          <w:lang w:eastAsia="de-DE"/>
        </w:rPr>
        <w:t>am 21. September in Neulengbach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314072" w:rsidRPr="00846FBF">
        <w:rPr>
          <w:rFonts w:ascii="Helvetica" w:eastAsia="Times New Roman" w:hAnsi="Helvetica" w:cstheme="minorHAnsi"/>
          <w:b/>
          <w:bCs/>
          <w:lang w:eastAsia="de-DE"/>
        </w:rPr>
        <w:t>Michael Stavari</w:t>
      </w:r>
      <w:r w:rsidR="00A14F2C" w:rsidRPr="00846FBF">
        <w:rPr>
          <w:rFonts w:ascii="Helvetica" w:eastAsia="Times New Roman" w:hAnsi="Helvetica" w:cstheme="minorHAnsi"/>
          <w:b/>
          <w:bCs/>
          <w:lang w:eastAsia="de-DE"/>
        </w:rPr>
        <w:t>č</w:t>
      </w:r>
      <w:r w:rsidR="00314072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am 25. September in Raasdorf </w:t>
      </w:r>
      <w:r w:rsidRPr="00846FBF">
        <w:rPr>
          <w:rFonts w:ascii="Helvetica" w:eastAsia="Times New Roman" w:hAnsi="Helvetica" w:cstheme="minorHAnsi"/>
          <w:lang w:eastAsia="de-DE"/>
        </w:rPr>
        <w:t>sowie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314072" w:rsidRPr="00846FBF">
        <w:rPr>
          <w:rFonts w:ascii="Helvetica" w:eastAsia="Times New Roman" w:hAnsi="Helvetica" w:cstheme="minorHAnsi"/>
          <w:b/>
          <w:bCs/>
          <w:lang w:eastAsia="de-DE"/>
        </w:rPr>
        <w:t>Franzobel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="00314072" w:rsidRPr="00846FBF">
        <w:rPr>
          <w:rFonts w:ascii="Helvetica" w:eastAsia="Times New Roman" w:hAnsi="Helvetica" w:cstheme="minorHAnsi"/>
          <w:b/>
          <w:bCs/>
          <w:lang w:eastAsia="de-DE"/>
        </w:rPr>
        <w:t>Anja Schmitter</w:t>
      </w:r>
      <w:r w:rsidR="00314072" w:rsidRPr="00846FBF">
        <w:rPr>
          <w:rFonts w:ascii="Helvetica" w:eastAsia="Times New Roman" w:hAnsi="Helvetica" w:cstheme="minorHAnsi"/>
          <w:lang w:eastAsia="de-DE"/>
        </w:rPr>
        <w:t xml:space="preserve"> am 26. September in Neunkirchen.</w:t>
      </w:r>
    </w:p>
    <w:p w14:paraId="4DFACF1F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2BAA7D8D" w14:textId="16A834B5" w:rsidR="00F76BDF" w:rsidRPr="00846FBF" w:rsidRDefault="00A8685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Lyrik vom Feinsten </w:t>
      </w:r>
      <w:r w:rsidR="00BD3012" w:rsidRPr="00846FBF">
        <w:rPr>
          <w:rFonts w:ascii="Helvetica" w:eastAsia="Times New Roman" w:hAnsi="Helvetica" w:cstheme="minorHAnsi"/>
          <w:lang w:eastAsia="de-DE"/>
        </w:rPr>
        <w:t>bieten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BD3012" w:rsidRPr="00846FBF">
        <w:rPr>
          <w:rFonts w:ascii="Helvetica" w:eastAsia="Times New Roman" w:hAnsi="Helvetica" w:cstheme="minorHAnsi"/>
          <w:b/>
          <w:bCs/>
          <w:lang w:eastAsia="de-DE"/>
        </w:rPr>
        <w:t>Eva Lugbauer</w:t>
      </w:r>
      <w:r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BD3012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Bodo Hell </w:t>
      </w:r>
      <w:r w:rsidR="00BD3012" w:rsidRPr="00846FBF">
        <w:rPr>
          <w:rFonts w:ascii="Helvetica" w:eastAsia="Times New Roman" w:hAnsi="Helvetica" w:cstheme="minorHAnsi"/>
          <w:lang w:eastAsia="de-DE"/>
        </w:rPr>
        <w:t>und</w:t>
      </w:r>
      <w:r w:rsidR="00BD3012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 Margret Kreidl</w:t>
      </w:r>
      <w:r w:rsidR="00BD3012" w:rsidRPr="00846FBF">
        <w:rPr>
          <w:rFonts w:ascii="Helvetica" w:eastAsia="Times New Roman" w:hAnsi="Helvetica" w:cstheme="minorHAnsi"/>
          <w:lang w:eastAsia="de-DE"/>
        </w:rPr>
        <w:t xml:space="preserve"> am 23. September in Wieselburg.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</w:p>
    <w:p w14:paraId="561CB2F5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0260DDCB" w14:textId="1CDBE1AB" w:rsidR="00F76BDF" w:rsidRPr="00846FBF" w:rsidRDefault="00F76BDF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>Der 24. September steht ganz im Zeichen der Kindheit.</w:t>
      </w:r>
      <w:r w:rsidR="000F1A94" w:rsidRPr="00846FBF">
        <w:rPr>
          <w:rFonts w:ascii="Helvetica" w:eastAsia="Times New Roman" w:hAnsi="Helvetica" w:cstheme="minorHAnsi"/>
          <w:lang w:eastAsia="de-DE"/>
        </w:rPr>
        <w:t xml:space="preserve"> Im Rahmen der Kooperationsveranstaltung mit der Schallaburg lesen </w:t>
      </w:r>
      <w:r w:rsidR="000F1A94" w:rsidRPr="00846FBF">
        <w:rPr>
          <w:rFonts w:ascii="Helvetica" w:eastAsia="Times New Roman" w:hAnsi="Helvetica" w:cstheme="minorHAnsi"/>
          <w:b/>
          <w:bCs/>
          <w:lang w:eastAsia="de-DE"/>
        </w:rPr>
        <w:t>Christian Futscher</w:t>
      </w:r>
      <w:r w:rsidR="000F1A94"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="000F1A94" w:rsidRPr="00846FBF">
        <w:rPr>
          <w:rFonts w:ascii="Helvetica" w:eastAsia="Times New Roman" w:hAnsi="Helvetica" w:cstheme="minorHAnsi"/>
          <w:b/>
          <w:bCs/>
          <w:lang w:eastAsia="de-DE"/>
        </w:rPr>
        <w:t>Hamed Abboud</w:t>
      </w:r>
      <w:r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EE61A4" w:rsidRPr="00846FBF">
        <w:rPr>
          <w:rFonts w:ascii="Helvetica" w:eastAsia="Times New Roman" w:hAnsi="Helvetica" w:cstheme="minorHAnsi"/>
          <w:lang w:eastAsia="de-DE"/>
        </w:rPr>
        <w:t xml:space="preserve">in </w:t>
      </w:r>
      <w:proofErr w:type="spellStart"/>
      <w:r w:rsidR="00EE61A4" w:rsidRPr="00846FBF">
        <w:rPr>
          <w:rFonts w:ascii="Helvetica" w:eastAsia="Times New Roman" w:hAnsi="Helvetica" w:cstheme="minorHAnsi"/>
          <w:lang w:eastAsia="de-DE"/>
        </w:rPr>
        <w:t>Melk</w:t>
      </w:r>
      <w:proofErr w:type="spellEnd"/>
      <w:r w:rsidR="00EE61A4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BD3012" w:rsidRPr="00846FBF">
        <w:rPr>
          <w:rFonts w:ascii="Helvetica" w:eastAsia="Times New Roman" w:hAnsi="Helvetica" w:cstheme="minorHAnsi"/>
          <w:lang w:eastAsia="de-DE"/>
        </w:rPr>
        <w:t>zum Thema.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</w:t>
      </w:r>
    </w:p>
    <w:p w14:paraId="46839E4B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4AA6AB63" w14:textId="6448BD96" w:rsidR="00961F7A" w:rsidRPr="00846FBF" w:rsidRDefault="00BD3012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>Z</w:t>
      </w:r>
      <w:r w:rsidR="00A8685C" w:rsidRPr="00846FBF">
        <w:rPr>
          <w:rFonts w:ascii="Helvetica" w:eastAsia="Times New Roman" w:hAnsi="Helvetica" w:cstheme="minorHAnsi"/>
          <w:lang w:eastAsia="de-DE"/>
        </w:rPr>
        <w:t>wei Rückschauen</w:t>
      </w:r>
      <w:r w:rsidRPr="00846FBF">
        <w:rPr>
          <w:rFonts w:ascii="Helvetica" w:eastAsia="Times New Roman" w:hAnsi="Helvetica" w:cstheme="minorHAnsi"/>
          <w:lang w:eastAsia="de-DE"/>
        </w:rPr>
        <w:t xml:space="preserve"> bieten am 27. September</w:t>
      </w:r>
      <w:r w:rsidR="00273876" w:rsidRPr="00846FBF">
        <w:rPr>
          <w:rFonts w:ascii="Helvetica" w:eastAsia="Times New Roman" w:hAnsi="Helvetica" w:cstheme="minorHAnsi"/>
          <w:lang w:eastAsia="de-DE"/>
        </w:rPr>
        <w:t xml:space="preserve"> in </w:t>
      </w:r>
      <w:proofErr w:type="spellStart"/>
      <w:r w:rsidR="00273876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Zwettl</w:t>
      </w:r>
      <w:proofErr w:type="spellEnd"/>
      <w:r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>und am 28. September</w:t>
      </w:r>
      <w:r w:rsidR="00273876" w:rsidRPr="00846FBF">
        <w:rPr>
          <w:rFonts w:ascii="Helvetica" w:eastAsia="Times New Roman" w:hAnsi="Helvetica" w:cstheme="minorHAnsi"/>
          <w:lang w:eastAsia="de-DE"/>
        </w:rPr>
        <w:t xml:space="preserve"> in </w:t>
      </w:r>
      <w:r w:rsidR="00273876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Baden</w:t>
      </w:r>
      <w:r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anrührende und intensive Einblicke in die Lebenslinien von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Peter Härtling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Hugo Bettauer</w:t>
      </w:r>
      <w:r w:rsidR="00A8685C" w:rsidRPr="00846FBF">
        <w:rPr>
          <w:rFonts w:ascii="Helvetica" w:eastAsia="Times New Roman" w:hAnsi="Helvetica" w:cstheme="minorHAnsi"/>
          <w:lang w:eastAsia="de-DE"/>
        </w:rPr>
        <w:t>.</w:t>
      </w:r>
    </w:p>
    <w:p w14:paraId="79798BEF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2AACB056" w14:textId="1448C2AE" w:rsidR="000767CF" w:rsidRPr="00846FBF" w:rsidRDefault="00A8685C" w:rsidP="00846FBF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>Im Rahmen der Abschlussveranstaltun</w:t>
      </w:r>
      <w:r w:rsidR="00A53253" w:rsidRPr="00846FBF">
        <w:rPr>
          <w:rFonts w:ascii="Helvetica" w:eastAsia="Times New Roman" w:hAnsi="Helvetica" w:cstheme="minorHAnsi"/>
          <w:lang w:eastAsia="de-DE"/>
        </w:rPr>
        <w:t>g</w:t>
      </w:r>
      <w:r w:rsidR="00961F7A" w:rsidRPr="00846FBF">
        <w:rPr>
          <w:rFonts w:ascii="Helvetica" w:eastAsia="Times New Roman" w:hAnsi="Helvetica" w:cstheme="minorHAnsi"/>
          <w:lang w:eastAsia="de-DE"/>
        </w:rPr>
        <w:t xml:space="preserve"> am 29. September im Schloss </w:t>
      </w:r>
      <w:proofErr w:type="spellStart"/>
      <w:r w:rsidR="00961F7A" w:rsidRPr="00846FBF">
        <w:rPr>
          <w:rFonts w:ascii="Helvetica" w:eastAsia="Times New Roman" w:hAnsi="Helvetica" w:cstheme="minorHAnsi"/>
          <w:lang w:eastAsia="de-DE"/>
        </w:rPr>
        <w:t>Totzenbach</w:t>
      </w:r>
      <w:proofErr w:type="spellEnd"/>
      <w:r w:rsidR="002A1887"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die 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gleichzeitig 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der 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A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uftakt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zum Auden Poesiefest </w:t>
      </w:r>
      <w:r w:rsidR="009C1EF0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ist,</w:t>
      </w:r>
      <w:r w:rsidR="00961F7A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lang w:eastAsia="de-DE"/>
        </w:rPr>
        <w:t xml:space="preserve">verneigen sich die Lyriker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Ferdinand Schmatz</w:t>
      </w:r>
      <w:r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Raphael Urweider</w:t>
      </w:r>
      <w:r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C</w:t>
      </w:r>
      <w:r w:rsidR="00623968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hristoph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W. Bauer</w:t>
      </w:r>
      <w:r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Pr="00846FBF">
        <w:rPr>
          <w:rFonts w:ascii="Helvetica" w:eastAsia="Times New Roman" w:hAnsi="Helvetica" w:cstheme="minorHAnsi"/>
          <w:b/>
          <w:bCs/>
          <w:lang w:eastAsia="de-DE"/>
        </w:rPr>
        <w:t>Armin Senser</w:t>
      </w:r>
      <w:r w:rsidRPr="00846FBF">
        <w:rPr>
          <w:rFonts w:ascii="Helvetica" w:eastAsia="Times New Roman" w:hAnsi="Helvetica" w:cstheme="minorHAnsi"/>
          <w:lang w:eastAsia="de-DE"/>
        </w:rPr>
        <w:t xml:space="preserve"> anlässlich des 50. Todestages in einer Hommage vor W.H. Auden. </w:t>
      </w:r>
    </w:p>
    <w:p w14:paraId="71307F2C" w14:textId="77777777" w:rsidR="00DB0597" w:rsidRPr="00846FBF" w:rsidRDefault="00DB0597" w:rsidP="00616EC7">
      <w:pPr>
        <w:shd w:val="clear" w:color="auto" w:fill="FFFFFF"/>
        <w:spacing w:after="0" w:line="276" w:lineRule="auto"/>
        <w:rPr>
          <w:rFonts w:ascii="Helvetica" w:eastAsia="Times New Roman" w:hAnsi="Helvetica" w:cstheme="minorHAnsi"/>
          <w:color w:val="333333"/>
          <w:lang w:eastAsia="de-AT"/>
        </w:rPr>
      </w:pPr>
    </w:p>
    <w:p w14:paraId="780E962A" w14:textId="34FDA8C2" w:rsidR="007405CC" w:rsidRPr="00846FBF" w:rsidRDefault="00B662AC" w:rsidP="00DB0597">
      <w:pPr>
        <w:shd w:val="clear" w:color="auto" w:fill="FFFFFF"/>
        <w:spacing w:after="0" w:line="276" w:lineRule="auto"/>
        <w:rPr>
          <w:rFonts w:ascii="Helvetica" w:eastAsia="Times New Roman" w:hAnsi="Helvetica" w:cstheme="minorHAnsi"/>
          <w:color w:val="000000" w:themeColor="text1"/>
          <w:lang w:eastAsia="de-AT"/>
        </w:rPr>
      </w:pPr>
      <w:r w:rsidRPr="00846FBF">
        <w:rPr>
          <w:rFonts w:ascii="Helvetica" w:eastAsia="Times New Roman" w:hAnsi="Helvetica" w:cstheme="minorHAnsi"/>
          <w:color w:val="333333"/>
          <w:lang w:eastAsia="de-AT"/>
        </w:rPr>
        <w:t>Info</w:t>
      </w:r>
      <w:r w:rsidR="00A2766E" w:rsidRPr="00846FBF">
        <w:rPr>
          <w:rFonts w:ascii="Helvetica" w:eastAsia="Times New Roman" w:hAnsi="Helvetica" w:cstheme="minorHAnsi"/>
          <w:color w:val="333333"/>
          <w:lang w:eastAsia="de-AT"/>
        </w:rPr>
        <w:t>rmationen zu allen Veranstaltungen</w:t>
      </w:r>
      <w:r w:rsidR="00961F7A" w:rsidRPr="00846FBF">
        <w:rPr>
          <w:rFonts w:ascii="Helvetica" w:eastAsia="Times New Roman" w:hAnsi="Helvetica" w:cstheme="minorHAnsi"/>
          <w:color w:val="333333"/>
          <w:lang w:eastAsia="de-AT"/>
        </w:rPr>
        <w:t xml:space="preserve"> der Reihe finden Sie </w:t>
      </w:r>
      <w:r w:rsidR="001C6B57" w:rsidRPr="00846FBF">
        <w:rPr>
          <w:rFonts w:ascii="Helvetica" w:eastAsia="Times New Roman" w:hAnsi="Helvetica" w:cstheme="minorHAnsi"/>
          <w:color w:val="333333"/>
          <w:lang w:eastAsia="de-AT"/>
        </w:rPr>
        <w:t xml:space="preserve">unter </w:t>
      </w:r>
      <w:hyperlink r:id="rId8" w:history="1">
        <w:r w:rsidR="002F05F7" w:rsidRPr="00846FBF">
          <w:rPr>
            <w:rStyle w:val="Hyperlink"/>
            <w:rFonts w:ascii="Helvetica" w:eastAsia="Times New Roman" w:hAnsi="Helvetica" w:cstheme="minorHAnsi"/>
            <w:lang w:eastAsia="de-AT"/>
          </w:rPr>
          <w:t>daslandliest.at</w:t>
        </w:r>
      </w:hyperlink>
    </w:p>
    <w:p w14:paraId="05F562F3" w14:textId="77777777" w:rsidR="00C30143" w:rsidRPr="00846FBF" w:rsidRDefault="00C30143" w:rsidP="002E606A">
      <w:pPr>
        <w:shd w:val="clear" w:color="auto" w:fill="FFFFFF"/>
        <w:spacing w:after="0" w:line="276" w:lineRule="auto"/>
        <w:ind w:left="700" w:hanging="700"/>
        <w:rPr>
          <w:rFonts w:ascii="Helvetica" w:eastAsia="Times New Roman" w:hAnsi="Helvetica" w:cstheme="minorHAnsi"/>
          <w:color w:val="000000" w:themeColor="text1"/>
          <w:lang w:eastAsia="de-AT"/>
        </w:rPr>
      </w:pPr>
    </w:p>
    <w:p w14:paraId="3B9B158D" w14:textId="77777777" w:rsidR="00C30143" w:rsidRPr="00C30143" w:rsidRDefault="00C30143" w:rsidP="002E606A">
      <w:pPr>
        <w:shd w:val="clear" w:color="auto" w:fill="FFFFFF"/>
        <w:spacing w:after="0" w:line="276" w:lineRule="auto"/>
        <w:ind w:left="700" w:hanging="70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de-AT"/>
        </w:rPr>
      </w:pPr>
    </w:p>
    <w:p w14:paraId="3CD078DB" w14:textId="77777777" w:rsidR="00DB0597" w:rsidRDefault="00DB0597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4B37913B" w14:textId="77777777" w:rsidR="00846FBF" w:rsidRDefault="00846FBF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4B632434" w14:textId="24CF9944" w:rsidR="00197A4D" w:rsidRPr="00A1109E" w:rsidRDefault="002E606A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 w:rsidRPr="00197A4D"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Alle Veranstaltungen im Überblick</w:t>
      </w:r>
    </w:p>
    <w:p w14:paraId="19425D97" w14:textId="75C46F1B" w:rsidR="002E606A" w:rsidRDefault="002E606A" w:rsidP="002E606A">
      <w:pPr>
        <w:shd w:val="clear" w:color="auto" w:fill="FFFFFF"/>
        <w:spacing w:after="0" w:line="276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</w:p>
    <w:p w14:paraId="60747245" w14:textId="7D20E0DC" w:rsidR="00197A4D" w:rsidRPr="00C84008" w:rsidRDefault="00D956A5" w:rsidP="00C84008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Di, </w:t>
      </w:r>
      <w:r w:rsidR="00124C81" w:rsidRP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>. Sept</w:t>
      </w:r>
      <w:r w:rsidRPr="00C84008">
        <w:rPr>
          <w:rFonts w:eastAsia="Times New Roman" w:cstheme="minorHAnsi"/>
          <w:color w:val="333333"/>
          <w:sz w:val="24"/>
          <w:szCs w:val="24"/>
          <w:lang w:eastAsia="de-AT"/>
        </w:rPr>
        <w:t>.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124C81" w:rsidRPr="00C84008">
        <w:rPr>
          <w:rFonts w:eastAsia="Times New Roman" w:cstheme="minorHAnsi"/>
          <w:color w:val="333333"/>
          <w:sz w:val="24"/>
          <w:szCs w:val="24"/>
          <w:lang w:eastAsia="de-AT"/>
        </w:rPr>
        <w:t>9:30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VS Inzersdorf-Getzersdorf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Christoph Mauz: Mauz liest Mauz</w:t>
      </w:r>
    </w:p>
    <w:p w14:paraId="221C361B" w14:textId="68EED67C" w:rsidR="00C84008" w:rsidRPr="00CC2E51" w:rsidRDefault="00C84008" w:rsidP="00C84008">
      <w:pPr>
        <w:pStyle w:val="Listenabsatz"/>
        <w:shd w:val="clear" w:color="auto" w:fill="FFFFFF"/>
        <w:spacing w:after="0" w:line="240" w:lineRule="auto"/>
        <w:ind w:left="688"/>
        <w:rPr>
          <w:sz w:val="10"/>
          <w:szCs w:val="10"/>
          <w:lang w:eastAsia="de-AT"/>
        </w:rPr>
      </w:pPr>
    </w:p>
    <w:p w14:paraId="6387479B" w14:textId="58F9B809" w:rsidR="00197A4D" w:rsidRPr="00846FBF" w:rsidRDefault="006659CF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6659CF">
        <w:rPr>
          <w:rFonts w:eastAsia="Times New Roman" w:cstheme="minorHAnsi"/>
          <w:noProof/>
          <w:color w:val="333333"/>
          <w:sz w:val="24"/>
          <w:szCs w:val="24"/>
          <w:lang w:eastAsia="de-AT"/>
        </w:rPr>
        <w:drawing>
          <wp:anchor distT="0" distB="0" distL="114300" distR="114300" simplePos="0" relativeHeight="251660288" behindDoc="0" locked="0" layoutInCell="1" allowOverlap="1" wp14:anchorId="596D4B2B" wp14:editId="0717EC46">
            <wp:simplePos x="0" y="0"/>
            <wp:positionH relativeFrom="column">
              <wp:posOffset>3803650</wp:posOffset>
            </wp:positionH>
            <wp:positionV relativeFrom="paragraph">
              <wp:posOffset>218960</wp:posOffset>
            </wp:positionV>
            <wp:extent cx="2036445" cy="1847850"/>
            <wp:effectExtent l="0" t="0" r="0" b="6350"/>
            <wp:wrapSquare wrapText="bothSides"/>
            <wp:docPr id="1691908897" name="Grafik 1" descr="Ein Bild, das Diagramm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08897" name="Grafik 1" descr="Ein Bild, das Diagramm, Kart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6A">
        <w:rPr>
          <w:rFonts w:eastAsia="Times New Roman" w:cstheme="minorHAnsi"/>
          <w:color w:val="333333"/>
          <w:sz w:val="24"/>
          <w:szCs w:val="24"/>
          <w:lang w:eastAsia="de-AT"/>
        </w:rPr>
        <w:t>2</w:t>
      </w:r>
      <w:r w:rsidR="002E606A"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Di,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</w:t>
      </w:r>
      <w:r w:rsidR="00070490">
        <w:rPr>
          <w:rFonts w:eastAsia="Times New Roman" w:cstheme="minorHAnsi"/>
          <w:color w:val="333333"/>
          <w:sz w:val="24"/>
          <w:szCs w:val="24"/>
          <w:lang w:eastAsia="de-AT"/>
        </w:rPr>
        <w:t>.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19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Stadtbibliothek Purkersdorf, Bildungszentrum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7D4AEC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Bibliotheken und Literatur – </w:t>
      </w:r>
      <w:r w:rsidR="00C84008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Eröffnung </w:t>
      </w:r>
      <w:r w:rsidR="00C84008" w:rsidRPr="00846FB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de-AT"/>
        </w:rPr>
        <w:t>Das Land liest</w:t>
      </w:r>
    </w:p>
    <w:p w14:paraId="44BB0BC4" w14:textId="06ADEA14" w:rsidR="00C84008" w:rsidRDefault="00197A4D" w:rsidP="007C6B47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>
        <w:rPr>
          <w:rFonts w:eastAsia="Times New Roman" w:cstheme="minorHAnsi"/>
          <w:color w:val="333333"/>
          <w:sz w:val="24"/>
          <w:szCs w:val="24"/>
          <w:lang w:eastAsia="de-AT"/>
        </w:rPr>
        <w:t>Es l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iest</w:t>
      </w:r>
      <w:r w:rsidR="00D956A5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Thomas Sautner</w:t>
      </w:r>
    </w:p>
    <w:p w14:paraId="2D1C21DA" w14:textId="195E78DC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5BE6A1D" w14:textId="4A4CFAEE" w:rsidR="00197A4D" w:rsidRDefault="002E606A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3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Mi,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10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:30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Sportmittelschule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Yspertal</w:t>
      </w:r>
    </w:p>
    <w:p w14:paraId="3A72DF2E" w14:textId="7DB37BFB" w:rsidR="00D956A5" w:rsidRPr="00846FBF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Mauz: </w:t>
      </w:r>
      <w:r w:rsidR="00D956A5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Mauz liest Mauz</w:t>
      </w:r>
    </w:p>
    <w:p w14:paraId="09B1917D" w14:textId="62B2C653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B056B30" w14:textId="3A34B099" w:rsidR="00C84008" w:rsidRPr="00846FBF" w:rsidRDefault="002E606A" w:rsidP="00C84008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4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Do,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Stadtbibliothek St. Valentin: </w:t>
      </w:r>
      <w:r w:rsidR="00C84008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Krimiabend</w:t>
      </w:r>
    </w:p>
    <w:p w14:paraId="731F207D" w14:textId="654DA661" w:rsidR="00D956A5" w:rsidRDefault="00C84008" w:rsidP="00C84008">
      <w:pPr>
        <w:shd w:val="clear" w:color="auto" w:fill="FFFFFF"/>
        <w:spacing w:after="0" w:line="240" w:lineRule="auto"/>
        <w:ind w:left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Es lesen: Stefan Slupetzky und Theresa Prammer</w:t>
      </w:r>
    </w:p>
    <w:p w14:paraId="2CF8AFC6" w14:textId="77777777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06F223D" w14:textId="19BA4546" w:rsidR="00D956A5" w:rsidRPr="00DB2692" w:rsidRDefault="002E606A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5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>Do,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21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10 Uhr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VS Leobersdorf</w:t>
      </w:r>
    </w:p>
    <w:p w14:paraId="4974A815" w14:textId="4AC2446B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Christoph Mauz und sein Gast Jens Rassmus</w:t>
      </w:r>
    </w:p>
    <w:p w14:paraId="5FC164C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15284DE" w14:textId="0939BA2C" w:rsidR="00D956A5" w:rsidRPr="00122C29" w:rsidRDefault="002E606A" w:rsidP="000767C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6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Do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21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Altes Rathaus, Neulengbach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Der Preis weiblicher Individualität</w:t>
      </w:r>
    </w:p>
    <w:p w14:paraId="650BE741" w14:textId="4E97108E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Es lesen Beatrix Kramlovsky und Tabea Steiner</w:t>
      </w:r>
    </w:p>
    <w:p w14:paraId="0C41D98A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E38B8BA" w14:textId="4D58ACBD" w:rsidR="00D956A5" w:rsidRDefault="002E606A" w:rsidP="006D398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7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Fr,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22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Mediathek „das fenster“ Asperhofen</w:t>
      </w:r>
    </w:p>
    <w:p w14:paraId="0BE1C4AB" w14:textId="30422EA7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Christoph Mauz und sein Gast Jens Rassmus</w:t>
      </w:r>
    </w:p>
    <w:p w14:paraId="0F42287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4862A2C" w14:textId="77777777" w:rsidR="006D398F" w:rsidRDefault="002E606A" w:rsidP="009459F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8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Fr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22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Steingöttersaal, St. Pölten</w:t>
      </w:r>
    </w:p>
    <w:p w14:paraId="67C5E7AD" w14:textId="7FC1135D" w:rsidR="009459FA" w:rsidRPr="00846FBF" w:rsidRDefault="009459FA" w:rsidP="006D398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Im Gespräch: Sabine Gruber</w:t>
      </w:r>
    </w:p>
    <w:p w14:paraId="1EEA490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D32C82B" w14:textId="3E600FBF" w:rsidR="006E3C10" w:rsidRDefault="002E606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Sa,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23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11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Öffentliche Bücherei Wieselburg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Lyrik vom Feinsten</w:t>
      </w:r>
    </w:p>
    <w:p w14:paraId="2297690B" w14:textId="2C91891A" w:rsidR="009459FA" w:rsidRDefault="009459F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>Es lesen: Eva Lugbauer, Bodo Hell und Margret Kreidl</w:t>
      </w:r>
    </w:p>
    <w:p w14:paraId="2318E498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DB79FF1" w14:textId="2208455A" w:rsidR="00D956A5" w:rsidRDefault="002E606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10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S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a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23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Stadtbücherei Scheibbs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314072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Dževad </w:t>
      </w:r>
      <w:r w:rsidR="009459FA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Karahasan</w:t>
      </w:r>
      <w:r w:rsidR="00314072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und sein Werk</w:t>
      </w:r>
    </w:p>
    <w:p w14:paraId="465650B7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184B363" w14:textId="77777777" w:rsidR="006D398F" w:rsidRDefault="002E606A" w:rsidP="009459FA">
      <w:pPr>
        <w:shd w:val="clear" w:color="auto" w:fill="FFFFFF"/>
        <w:spacing w:after="0" w:line="240" w:lineRule="auto"/>
        <w:ind w:left="700" w:right="-851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11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So,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24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Stadtbibliothek Laa an der Thaya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</w:p>
    <w:p w14:paraId="1D16D2FD" w14:textId="1FBBC517" w:rsidR="006E3C10" w:rsidRPr="00846FBF" w:rsidRDefault="009459FA" w:rsidP="006D398F">
      <w:pPr>
        <w:shd w:val="clear" w:color="auto" w:fill="FFFFFF"/>
        <w:spacing w:after="0" w:line="240" w:lineRule="auto"/>
        <w:ind w:left="700" w:right="-851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Im Gespräch: Gerhard Ruiss</w:t>
      </w:r>
      <w:r w:rsidR="006E3C10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</w:t>
      </w:r>
    </w:p>
    <w:p w14:paraId="15D69AC2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FB7F526" w14:textId="59BE476C" w:rsidR="006E3C10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12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So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24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8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St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adtsaal Melk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9459FA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Über die Kindheit</w:t>
      </w:r>
    </w:p>
    <w:p w14:paraId="318E42DD" w14:textId="0DDB293D" w:rsidR="009459FA" w:rsidRDefault="009459F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>Es lesen: Christian Futscher und Hamed Abboud</w:t>
      </w:r>
    </w:p>
    <w:p w14:paraId="2828D92D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B7827C4" w14:textId="34DAABDF" w:rsidR="006E3C10" w:rsidRPr="00846FBF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13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Mo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25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8:30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Kulturhaus Raasdorf</w:t>
      </w:r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Der Mensch. Die Welt. Der Abgrund?</w:t>
      </w:r>
    </w:p>
    <w:p w14:paraId="5C65867D" w14:textId="3DE554C8" w:rsidR="006D398F" w:rsidRDefault="00F33DC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>Es liest: Michael Stavari</w:t>
      </w:r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>č</w:t>
      </w:r>
    </w:p>
    <w:p w14:paraId="6E7479DA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AEDE2ED" w14:textId="3BE208FA" w:rsidR="006E3C10" w:rsidRPr="006D398F" w:rsidRDefault="00197A4D" w:rsidP="006D398F">
      <w:pPr>
        <w:shd w:val="clear" w:color="auto" w:fill="FFFFFF"/>
        <w:spacing w:after="0" w:line="240" w:lineRule="auto"/>
        <w:ind w:right="-284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14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Di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26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„Am Stiergraben“, Neunkirchen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 w:rsidRPr="00DB2692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Und wenn das alles wahr wäre </w:t>
      </w:r>
      <w:proofErr w:type="gramStart"/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… ?</w:t>
      </w:r>
      <w:proofErr w:type="gramEnd"/>
    </w:p>
    <w:p w14:paraId="0BEBD25E" w14:textId="623A84BD" w:rsidR="006E3C10" w:rsidRDefault="006E3C10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lesen: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Franzobel und Anja Schmitter</w:t>
      </w:r>
    </w:p>
    <w:p w14:paraId="784018D7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E47313D" w14:textId="32BEB321" w:rsidR="006E3C10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15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Mi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27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16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Stadtbücherei Zwettl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90344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F33DCD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Peter Härtling in Zwettl</w:t>
      </w:r>
    </w:p>
    <w:p w14:paraId="421A3289" w14:textId="05167EC5" w:rsidR="00F33DCD" w:rsidRDefault="00F33DC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liest: Christoph </w:t>
      </w:r>
      <w:r w:rsidR="00CC2E51">
        <w:rPr>
          <w:rFonts w:eastAsia="Times New Roman" w:cstheme="minorHAnsi"/>
          <w:color w:val="333333"/>
          <w:sz w:val="24"/>
          <w:szCs w:val="24"/>
          <w:lang w:eastAsia="de-AT"/>
        </w:rPr>
        <w:t>W. Bauer</w:t>
      </w:r>
    </w:p>
    <w:p w14:paraId="50F2C5B6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51751E7" w14:textId="38478C64" w:rsidR="00990344" w:rsidRDefault="00197A4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16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Do,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28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19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Haus der Kunst, Baden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90344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F33DCD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Hugo Bettauer – Ein Sohn der Stadt Baden</w:t>
      </w:r>
    </w:p>
    <w:p w14:paraId="4D877BA9" w14:textId="68F1D8BD" w:rsidR="006D398F" w:rsidRDefault="006D398F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>Es sprechen: Hannes Sulzenbacher und Stefan Gmünder</w:t>
      </w:r>
    </w:p>
    <w:p w14:paraId="248AA7B3" w14:textId="77777777" w:rsidR="00F33DCD" w:rsidRPr="00F33DCD" w:rsidRDefault="00F33DC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E3D0B62" w14:textId="5E264197" w:rsidR="00F33DCD" w:rsidRDefault="00F33DC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17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Fr. 29. Sept., 19 Uhr, Schloss Totzenbach: </w:t>
      </w: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W.H. Auden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– eine Hommage</w:t>
      </w:r>
    </w:p>
    <w:p w14:paraId="56AF875A" w14:textId="77777777" w:rsidR="00CC2E51" w:rsidRDefault="006D398F" w:rsidP="00CC2E51">
      <w:pPr>
        <w:shd w:val="clear" w:color="auto" w:fill="FFFFFF"/>
        <w:spacing w:after="0" w:line="240" w:lineRule="auto"/>
        <w:ind w:left="700"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Es lesen: </w:t>
      </w:r>
      <w:r w:rsidR="00CC2E51">
        <w:rPr>
          <w:rFonts w:eastAsia="Times New Roman" w:cstheme="minorHAnsi"/>
          <w:color w:val="333333"/>
          <w:sz w:val="24"/>
          <w:szCs w:val="24"/>
          <w:lang w:eastAsia="de-AT"/>
        </w:rPr>
        <w:t xml:space="preserve">Ferdinand Schmatz,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W. Bauer (A), Raphael Urweider (CH), Armin </w:t>
      </w:r>
    </w:p>
    <w:p w14:paraId="791894C0" w14:textId="2D88E39D" w:rsidR="00872979" w:rsidRPr="00A50B9A" w:rsidRDefault="006D398F" w:rsidP="000767CF">
      <w:pPr>
        <w:shd w:val="clear" w:color="auto" w:fill="FFFFFF"/>
        <w:spacing w:after="0" w:line="240" w:lineRule="auto"/>
        <w:ind w:left="700"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Senser (CH/D)</w:t>
      </w:r>
    </w:p>
    <w:sectPr w:rsidR="00872979" w:rsidRPr="00A50B9A" w:rsidSect="00846FBF">
      <w:headerReference w:type="default" r:id="rId10"/>
      <w:pgSz w:w="11906" w:h="16838"/>
      <w:pgMar w:top="1333" w:right="1275" w:bottom="53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4510" w14:textId="77777777" w:rsidR="000C02FA" w:rsidRDefault="000C02FA" w:rsidP="00A1109E">
      <w:pPr>
        <w:spacing w:after="0" w:line="240" w:lineRule="auto"/>
      </w:pPr>
      <w:r>
        <w:separator/>
      </w:r>
    </w:p>
  </w:endnote>
  <w:endnote w:type="continuationSeparator" w:id="0">
    <w:p w14:paraId="1CCDF1D7" w14:textId="77777777" w:rsidR="000C02FA" w:rsidRDefault="000C02FA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oteskRemix medium">
    <w:panose1 w:val="000006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14F8" w14:textId="77777777" w:rsidR="000C02FA" w:rsidRDefault="000C02FA" w:rsidP="00A1109E">
      <w:pPr>
        <w:spacing w:after="0" w:line="240" w:lineRule="auto"/>
      </w:pPr>
      <w:r>
        <w:separator/>
      </w:r>
    </w:p>
  </w:footnote>
  <w:footnote w:type="continuationSeparator" w:id="0">
    <w:p w14:paraId="1A98262F" w14:textId="77777777" w:rsidR="000C02FA" w:rsidRDefault="000C02FA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5B70" w14:textId="17576159" w:rsidR="00625471" w:rsidRDefault="00625471" w:rsidP="00B465CC">
    <w:pPr>
      <w:pStyle w:val="Kopfzeile"/>
      <w:tabs>
        <w:tab w:val="clear" w:pos="4536"/>
        <w:tab w:val="clear" w:pos="9072"/>
        <w:tab w:val="left" w:pos="7511"/>
      </w:tabs>
    </w:pPr>
    <w:r w:rsidRPr="00B465CC">
      <w:rPr>
        <w:noProof/>
      </w:rPr>
      <w:drawing>
        <wp:anchor distT="0" distB="0" distL="114300" distR="114300" simplePos="0" relativeHeight="251660288" behindDoc="0" locked="0" layoutInCell="1" allowOverlap="1" wp14:anchorId="380AFF8A" wp14:editId="4DB34C56">
          <wp:simplePos x="0" y="0"/>
          <wp:positionH relativeFrom="column">
            <wp:posOffset>4847590</wp:posOffset>
          </wp:positionH>
          <wp:positionV relativeFrom="paragraph">
            <wp:posOffset>-186921</wp:posOffset>
          </wp:positionV>
          <wp:extent cx="955675" cy="533400"/>
          <wp:effectExtent l="0" t="0" r="0" b="0"/>
          <wp:wrapNone/>
          <wp:docPr id="658237705" name="Grafik 1" descr="Ein Bild, das Diagramm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37705" name="Grafik 1" descr="Ein Bild, das Diagramm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5CC">
      <w:rPr>
        <w:noProof/>
      </w:rPr>
      <w:drawing>
        <wp:anchor distT="0" distB="0" distL="114300" distR="114300" simplePos="0" relativeHeight="251659264" behindDoc="0" locked="0" layoutInCell="1" allowOverlap="1" wp14:anchorId="55005FC9" wp14:editId="23025F47">
          <wp:simplePos x="0" y="0"/>
          <wp:positionH relativeFrom="column">
            <wp:posOffset>29210</wp:posOffset>
          </wp:positionH>
          <wp:positionV relativeFrom="paragraph">
            <wp:posOffset>9929</wp:posOffset>
          </wp:positionV>
          <wp:extent cx="1641475" cy="330835"/>
          <wp:effectExtent l="0" t="0" r="0" b="0"/>
          <wp:wrapNone/>
          <wp:docPr id="231736438" name="Grafik 1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36438" name="Grafik 1" descr="Ein Bild, das Schrift, Text, Grafiken, weiß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5CC">
      <w:rPr>
        <w:noProof/>
      </w:rPr>
      <w:drawing>
        <wp:anchor distT="0" distB="0" distL="114300" distR="114300" simplePos="0" relativeHeight="251658240" behindDoc="0" locked="0" layoutInCell="1" allowOverlap="1" wp14:anchorId="62AF02CE" wp14:editId="1047B158">
          <wp:simplePos x="0" y="0"/>
          <wp:positionH relativeFrom="column">
            <wp:posOffset>2423160</wp:posOffset>
          </wp:positionH>
          <wp:positionV relativeFrom="paragraph">
            <wp:posOffset>-215958</wp:posOffset>
          </wp:positionV>
          <wp:extent cx="1506220" cy="779145"/>
          <wp:effectExtent l="0" t="0" r="5080" b="0"/>
          <wp:wrapNone/>
          <wp:docPr id="483721635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721635" name="Grafik 1" descr="Ein Bild, das Text, Schrift, Grafiken,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FEA4B" w14:textId="6C47BE2B" w:rsidR="00B465CC" w:rsidRDefault="00B465CC" w:rsidP="00B465CC">
    <w:pPr>
      <w:pStyle w:val="Kopfzeile"/>
      <w:tabs>
        <w:tab w:val="clear" w:pos="4536"/>
        <w:tab w:val="clear" w:pos="9072"/>
        <w:tab w:val="left" w:pos="751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0E59"/>
    <w:multiLevelType w:val="hybridMultilevel"/>
    <w:tmpl w:val="FC862E74"/>
    <w:lvl w:ilvl="0" w:tplc="666EE19E">
      <w:start w:val="1"/>
      <w:numFmt w:val="decimal"/>
      <w:lvlText w:val="%1"/>
      <w:lvlJc w:val="left"/>
      <w:pPr>
        <w:ind w:left="688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2505BA9"/>
    <w:multiLevelType w:val="hybridMultilevel"/>
    <w:tmpl w:val="72C8E1CC"/>
    <w:lvl w:ilvl="0" w:tplc="B0B6BA3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A35"/>
    <w:multiLevelType w:val="hybridMultilevel"/>
    <w:tmpl w:val="0EE251F4"/>
    <w:lvl w:ilvl="0" w:tplc="DC54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D68"/>
    <w:multiLevelType w:val="hybridMultilevel"/>
    <w:tmpl w:val="D7FEE3D6"/>
    <w:lvl w:ilvl="0" w:tplc="12547512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65B9"/>
    <w:multiLevelType w:val="hybridMultilevel"/>
    <w:tmpl w:val="49E2D530"/>
    <w:lvl w:ilvl="0" w:tplc="B5D068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0336">
    <w:abstractNumId w:val="4"/>
  </w:num>
  <w:num w:numId="2" w16cid:durableId="2017609852">
    <w:abstractNumId w:val="2"/>
  </w:num>
  <w:num w:numId="3" w16cid:durableId="1668705170">
    <w:abstractNumId w:val="3"/>
  </w:num>
  <w:num w:numId="4" w16cid:durableId="477654979">
    <w:abstractNumId w:val="1"/>
  </w:num>
  <w:num w:numId="5" w16cid:durableId="81075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6A"/>
    <w:rsid w:val="00011F65"/>
    <w:rsid w:val="00027039"/>
    <w:rsid w:val="00031C93"/>
    <w:rsid w:val="00046A26"/>
    <w:rsid w:val="00052C4E"/>
    <w:rsid w:val="0006364A"/>
    <w:rsid w:val="00070490"/>
    <w:rsid w:val="000767CF"/>
    <w:rsid w:val="000B658F"/>
    <w:rsid w:val="000C02FA"/>
    <w:rsid w:val="000D051D"/>
    <w:rsid w:val="000F0058"/>
    <w:rsid w:val="000F1A94"/>
    <w:rsid w:val="00120AEF"/>
    <w:rsid w:val="00122C29"/>
    <w:rsid w:val="00123538"/>
    <w:rsid w:val="00124C81"/>
    <w:rsid w:val="00197A4D"/>
    <w:rsid w:val="001C1DC0"/>
    <w:rsid w:val="001C6B57"/>
    <w:rsid w:val="001D220F"/>
    <w:rsid w:val="0021260D"/>
    <w:rsid w:val="00253630"/>
    <w:rsid w:val="00273876"/>
    <w:rsid w:val="00290BA5"/>
    <w:rsid w:val="0029727D"/>
    <w:rsid w:val="002A1887"/>
    <w:rsid w:val="002A6D00"/>
    <w:rsid w:val="002E606A"/>
    <w:rsid w:val="002F05F7"/>
    <w:rsid w:val="00314072"/>
    <w:rsid w:val="00320A45"/>
    <w:rsid w:val="003327B7"/>
    <w:rsid w:val="003365C3"/>
    <w:rsid w:val="0036104A"/>
    <w:rsid w:val="003925A9"/>
    <w:rsid w:val="003B1636"/>
    <w:rsid w:val="003B58F3"/>
    <w:rsid w:val="003F45F2"/>
    <w:rsid w:val="004329BE"/>
    <w:rsid w:val="004638D7"/>
    <w:rsid w:val="004808A9"/>
    <w:rsid w:val="004A7D46"/>
    <w:rsid w:val="004D13D7"/>
    <w:rsid w:val="0050585F"/>
    <w:rsid w:val="00537A5D"/>
    <w:rsid w:val="00541F1C"/>
    <w:rsid w:val="0054236B"/>
    <w:rsid w:val="0055266A"/>
    <w:rsid w:val="0055445B"/>
    <w:rsid w:val="00570CE9"/>
    <w:rsid w:val="005B5C54"/>
    <w:rsid w:val="005E10B6"/>
    <w:rsid w:val="00616EC7"/>
    <w:rsid w:val="00623968"/>
    <w:rsid w:val="00625471"/>
    <w:rsid w:val="00642DD0"/>
    <w:rsid w:val="006441D1"/>
    <w:rsid w:val="00645026"/>
    <w:rsid w:val="00661A5E"/>
    <w:rsid w:val="006659CF"/>
    <w:rsid w:val="0068677C"/>
    <w:rsid w:val="00697B9A"/>
    <w:rsid w:val="006A0A93"/>
    <w:rsid w:val="006A4D96"/>
    <w:rsid w:val="006D17DE"/>
    <w:rsid w:val="006D398F"/>
    <w:rsid w:val="006E3C10"/>
    <w:rsid w:val="006E7C09"/>
    <w:rsid w:val="007204A5"/>
    <w:rsid w:val="007405CC"/>
    <w:rsid w:val="007C6B47"/>
    <w:rsid w:val="007D0BA1"/>
    <w:rsid w:val="007D4AEC"/>
    <w:rsid w:val="00800914"/>
    <w:rsid w:val="00801F89"/>
    <w:rsid w:val="00846FBF"/>
    <w:rsid w:val="00865540"/>
    <w:rsid w:val="00872979"/>
    <w:rsid w:val="008943EE"/>
    <w:rsid w:val="00895F97"/>
    <w:rsid w:val="00896A30"/>
    <w:rsid w:val="008A0A3B"/>
    <w:rsid w:val="008D3900"/>
    <w:rsid w:val="00915C57"/>
    <w:rsid w:val="009459FA"/>
    <w:rsid w:val="00960C62"/>
    <w:rsid w:val="00961F7A"/>
    <w:rsid w:val="00965AA6"/>
    <w:rsid w:val="00990344"/>
    <w:rsid w:val="00996F72"/>
    <w:rsid w:val="009B485A"/>
    <w:rsid w:val="009B681D"/>
    <w:rsid w:val="009B7B80"/>
    <w:rsid w:val="009C1EF0"/>
    <w:rsid w:val="009C2C32"/>
    <w:rsid w:val="009E3971"/>
    <w:rsid w:val="009E5964"/>
    <w:rsid w:val="009F6BE1"/>
    <w:rsid w:val="00A1109E"/>
    <w:rsid w:val="00A14F2C"/>
    <w:rsid w:val="00A257E5"/>
    <w:rsid w:val="00A2766E"/>
    <w:rsid w:val="00A50B9A"/>
    <w:rsid w:val="00A53253"/>
    <w:rsid w:val="00A63BA0"/>
    <w:rsid w:val="00A8060D"/>
    <w:rsid w:val="00A8685C"/>
    <w:rsid w:val="00AA1AB3"/>
    <w:rsid w:val="00AC797B"/>
    <w:rsid w:val="00AD6DF1"/>
    <w:rsid w:val="00AD6F4E"/>
    <w:rsid w:val="00AD6FBE"/>
    <w:rsid w:val="00AF7477"/>
    <w:rsid w:val="00B379CC"/>
    <w:rsid w:val="00B465CC"/>
    <w:rsid w:val="00B662AC"/>
    <w:rsid w:val="00B84005"/>
    <w:rsid w:val="00BC169F"/>
    <w:rsid w:val="00BC3BD8"/>
    <w:rsid w:val="00BD3012"/>
    <w:rsid w:val="00C13941"/>
    <w:rsid w:val="00C30143"/>
    <w:rsid w:val="00C5071D"/>
    <w:rsid w:val="00C674B8"/>
    <w:rsid w:val="00C84008"/>
    <w:rsid w:val="00C87D39"/>
    <w:rsid w:val="00CB0684"/>
    <w:rsid w:val="00CB28BC"/>
    <w:rsid w:val="00CB5D04"/>
    <w:rsid w:val="00CC0103"/>
    <w:rsid w:val="00CC2E51"/>
    <w:rsid w:val="00CD471C"/>
    <w:rsid w:val="00CF2FD9"/>
    <w:rsid w:val="00D0095C"/>
    <w:rsid w:val="00D37B16"/>
    <w:rsid w:val="00D47288"/>
    <w:rsid w:val="00D5561B"/>
    <w:rsid w:val="00D63092"/>
    <w:rsid w:val="00D719CB"/>
    <w:rsid w:val="00D77CE0"/>
    <w:rsid w:val="00D83C8D"/>
    <w:rsid w:val="00D956A5"/>
    <w:rsid w:val="00DB0597"/>
    <w:rsid w:val="00DB2692"/>
    <w:rsid w:val="00DB659A"/>
    <w:rsid w:val="00DE116E"/>
    <w:rsid w:val="00DF10E2"/>
    <w:rsid w:val="00E263D9"/>
    <w:rsid w:val="00E53479"/>
    <w:rsid w:val="00E542FE"/>
    <w:rsid w:val="00E5578A"/>
    <w:rsid w:val="00E65DC1"/>
    <w:rsid w:val="00E70FF8"/>
    <w:rsid w:val="00E76956"/>
    <w:rsid w:val="00E77BE6"/>
    <w:rsid w:val="00EA5A99"/>
    <w:rsid w:val="00EC325B"/>
    <w:rsid w:val="00EE61A4"/>
    <w:rsid w:val="00F04AB3"/>
    <w:rsid w:val="00F057D3"/>
    <w:rsid w:val="00F21A79"/>
    <w:rsid w:val="00F27A80"/>
    <w:rsid w:val="00F33DCD"/>
    <w:rsid w:val="00F76BDF"/>
    <w:rsid w:val="00F969FA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CF4D"/>
  <w15:chartTrackingRefBased/>
  <w15:docId w15:val="{94C4BFE4-C72D-45CE-9FF4-CE0437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2F05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5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3BA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22C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09E"/>
  </w:style>
  <w:style w:type="paragraph" w:styleId="Fuzeile">
    <w:name w:val="footer"/>
    <w:basedOn w:val="Standard"/>
    <w:link w:val="FuzeileZchn"/>
    <w:uiPriority w:val="99"/>
    <w:unhideWhenUsed/>
    <w:rsid w:val="00A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09E"/>
  </w:style>
  <w:style w:type="paragraph" w:styleId="KeinLeerraum">
    <w:name w:val="No Spacing"/>
    <w:uiPriority w:val="1"/>
    <w:qFormat/>
    <w:rsid w:val="00A1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landliest.at/doc/nachlese202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stiller</dc:creator>
  <cp:keywords/>
  <dc:description/>
  <cp:lastModifiedBy>StudentIn</cp:lastModifiedBy>
  <cp:revision>5</cp:revision>
  <cp:lastPrinted>2023-06-21T08:16:00Z</cp:lastPrinted>
  <dcterms:created xsi:type="dcterms:W3CDTF">2023-06-21T08:07:00Z</dcterms:created>
  <dcterms:modified xsi:type="dcterms:W3CDTF">2023-06-21T08:33:00Z</dcterms:modified>
</cp:coreProperties>
</file>