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B3A5" w14:textId="162539AF" w:rsidR="008C2B5F" w:rsidRDefault="008C2B5F" w:rsidP="00E71351">
      <w:pPr>
        <w:spacing w:after="200" w:line="276" w:lineRule="auto"/>
        <w:jc w:val="both"/>
        <w:rPr>
          <w:rFonts w:ascii="Arial" w:hAnsi="Arial" w:cs="Arial"/>
          <w:b/>
          <w:bCs/>
          <w:sz w:val="24"/>
          <w:szCs w:val="24"/>
          <w:lang w:val="de-DE"/>
        </w:rPr>
      </w:pPr>
      <w:bookmarkStart w:id="0" w:name="_Hlk20127828"/>
      <w:r w:rsidRPr="008C2B5F">
        <w:rPr>
          <w:rFonts w:ascii="Arial" w:hAnsi="Arial" w:cs="Arial"/>
          <w:b/>
          <w:bCs/>
          <w:sz w:val="24"/>
          <w:szCs w:val="24"/>
          <w:lang w:val="de-DE"/>
        </w:rPr>
        <w:t>Tag der europäischen Autor</w:t>
      </w:r>
      <w:r w:rsidR="00190E5D">
        <w:rPr>
          <w:rFonts w:ascii="Arial" w:hAnsi="Arial" w:cs="Arial"/>
          <w:b/>
          <w:bCs/>
          <w:sz w:val="24"/>
          <w:szCs w:val="24"/>
          <w:lang w:val="de-DE"/>
        </w:rPr>
        <w:t>innen und Autoren</w:t>
      </w:r>
    </w:p>
    <w:p w14:paraId="01CF4A5F" w14:textId="3E84AB34" w:rsidR="00B63CD7" w:rsidRPr="00132EA1" w:rsidRDefault="00B63CD7" w:rsidP="00E71351">
      <w:pPr>
        <w:spacing w:after="200" w:line="276" w:lineRule="auto"/>
        <w:jc w:val="both"/>
        <w:rPr>
          <w:rFonts w:ascii="Arial" w:hAnsi="Arial" w:cs="Arial"/>
          <w:b/>
          <w:bCs/>
          <w:i/>
          <w:iCs/>
          <w:lang w:val="de-DE"/>
        </w:rPr>
      </w:pPr>
      <w:r w:rsidRPr="00132EA1">
        <w:rPr>
          <w:rFonts w:ascii="Arial" w:hAnsi="Arial" w:cs="Arial"/>
          <w:b/>
          <w:bCs/>
          <w:i/>
          <w:iCs/>
          <w:lang w:val="de-DE"/>
        </w:rPr>
        <w:t xml:space="preserve">Utl.: </w:t>
      </w:r>
      <w:r w:rsidR="00FA2357" w:rsidRPr="00132EA1">
        <w:rPr>
          <w:rFonts w:ascii="Arial" w:hAnsi="Arial" w:cs="Arial"/>
          <w:b/>
          <w:bCs/>
          <w:i/>
          <w:iCs/>
          <w:lang w:val="de-DE"/>
        </w:rPr>
        <w:t>L</w:t>
      </w:r>
      <w:r w:rsidR="00F912FB">
        <w:rPr>
          <w:rFonts w:ascii="Arial" w:hAnsi="Arial" w:cs="Arial"/>
          <w:b/>
          <w:bCs/>
          <w:i/>
          <w:iCs/>
          <w:lang w:val="de-DE"/>
        </w:rPr>
        <w:t>andesrat Ludwig</w:t>
      </w:r>
      <w:r w:rsidR="00FA2357" w:rsidRPr="00132EA1">
        <w:rPr>
          <w:rFonts w:ascii="Arial" w:hAnsi="Arial" w:cs="Arial"/>
          <w:b/>
          <w:bCs/>
          <w:i/>
          <w:iCs/>
          <w:lang w:val="de-DE"/>
        </w:rPr>
        <w:t xml:space="preserve"> Schleritzko: „</w:t>
      </w:r>
      <w:r w:rsidRPr="00132EA1">
        <w:rPr>
          <w:rFonts w:ascii="Arial" w:hAnsi="Arial" w:cs="Arial"/>
          <w:b/>
          <w:bCs/>
          <w:i/>
          <w:iCs/>
          <w:lang w:val="de-DE"/>
        </w:rPr>
        <w:t>Am 2</w:t>
      </w:r>
      <w:r w:rsidR="00EF3931">
        <w:rPr>
          <w:rFonts w:ascii="Arial" w:hAnsi="Arial" w:cs="Arial"/>
          <w:b/>
          <w:bCs/>
          <w:i/>
          <w:iCs/>
          <w:lang w:val="de-DE"/>
        </w:rPr>
        <w:t xml:space="preserve">7.3. findet der </w:t>
      </w:r>
      <w:bookmarkStart w:id="1" w:name="_Hlk130389784"/>
      <w:r w:rsidR="00EF3931">
        <w:rPr>
          <w:rFonts w:ascii="Arial" w:hAnsi="Arial" w:cs="Arial"/>
          <w:b/>
          <w:bCs/>
          <w:i/>
          <w:iCs/>
          <w:lang w:val="de-DE"/>
        </w:rPr>
        <w:t xml:space="preserve">Tag </w:t>
      </w:r>
      <w:r w:rsidR="00EF3931" w:rsidRPr="00EF3931">
        <w:rPr>
          <w:rFonts w:ascii="Arial" w:hAnsi="Arial" w:cs="Arial"/>
          <w:b/>
          <w:bCs/>
          <w:i/>
          <w:iCs/>
          <w:lang w:val="de-DE"/>
        </w:rPr>
        <w:t xml:space="preserve">der europäischen </w:t>
      </w:r>
      <w:r w:rsidR="00796168" w:rsidRPr="00796168">
        <w:rPr>
          <w:rFonts w:ascii="Arial" w:hAnsi="Arial" w:cs="Arial"/>
          <w:b/>
          <w:bCs/>
          <w:i/>
          <w:iCs/>
          <w:lang w:val="de-DE"/>
        </w:rPr>
        <w:t>Autorinnen und Autoren</w:t>
      </w:r>
      <w:r w:rsidR="00A350C0">
        <w:rPr>
          <w:rFonts w:ascii="Arial" w:hAnsi="Arial" w:cs="Arial"/>
          <w:b/>
          <w:bCs/>
          <w:i/>
          <w:iCs/>
          <w:lang w:val="de-DE"/>
        </w:rPr>
        <w:t xml:space="preserve"> statt</w:t>
      </w:r>
      <w:r w:rsidR="00FA2357" w:rsidRPr="00132EA1">
        <w:rPr>
          <w:rFonts w:ascii="Arial" w:hAnsi="Arial" w:cs="Arial"/>
          <w:b/>
          <w:bCs/>
          <w:i/>
          <w:iCs/>
          <w:lang w:val="de-DE"/>
        </w:rPr>
        <w:t>!</w:t>
      </w:r>
      <w:r w:rsidR="00F715A9">
        <w:rPr>
          <w:rFonts w:ascii="Arial" w:hAnsi="Arial" w:cs="Arial"/>
          <w:b/>
          <w:bCs/>
          <w:i/>
          <w:iCs/>
          <w:lang w:val="de-DE"/>
        </w:rPr>
        <w:t xml:space="preserve"> Junge Menschen</w:t>
      </w:r>
      <w:r w:rsidR="008F66A2">
        <w:rPr>
          <w:rFonts w:ascii="Arial" w:hAnsi="Arial" w:cs="Arial"/>
          <w:b/>
          <w:bCs/>
          <w:i/>
          <w:iCs/>
          <w:lang w:val="de-DE"/>
        </w:rPr>
        <w:t xml:space="preserve"> lesen aus Freude und um sich selbst zu befähigen aktuelle Herausforderungen zu meistern.“</w:t>
      </w:r>
    </w:p>
    <w:bookmarkEnd w:id="1"/>
    <w:p w14:paraId="26DDFEF3" w14:textId="16F86F72" w:rsidR="00A350C0" w:rsidRDefault="00FA2357" w:rsidP="00F95EFD">
      <w:pPr>
        <w:spacing w:after="200" w:line="312" w:lineRule="auto"/>
        <w:rPr>
          <w:rFonts w:ascii="Arial" w:hAnsi="Arial" w:cs="Arial"/>
          <w:lang w:val="de-DE"/>
        </w:rPr>
      </w:pPr>
      <w:r w:rsidRPr="00B63CD7">
        <w:rPr>
          <w:rFonts w:ascii="Arial" w:hAnsi="Arial" w:cs="Arial"/>
          <w:lang w:val="de-DE"/>
        </w:rPr>
        <w:t>(St. Pölten, 2</w:t>
      </w:r>
      <w:r w:rsidR="00ED5BD7">
        <w:rPr>
          <w:rFonts w:ascii="Arial" w:hAnsi="Arial" w:cs="Arial"/>
          <w:lang w:val="de-DE"/>
        </w:rPr>
        <w:t>7</w:t>
      </w:r>
      <w:r w:rsidRPr="00B63CD7">
        <w:rPr>
          <w:rFonts w:ascii="Arial" w:hAnsi="Arial" w:cs="Arial"/>
          <w:lang w:val="de-DE"/>
        </w:rPr>
        <w:t>. März 202</w:t>
      </w:r>
      <w:r w:rsidR="00F912FB">
        <w:rPr>
          <w:rFonts w:ascii="Arial" w:hAnsi="Arial" w:cs="Arial"/>
          <w:lang w:val="de-DE"/>
        </w:rPr>
        <w:t>3</w:t>
      </w:r>
      <w:r w:rsidRPr="00B63CD7">
        <w:rPr>
          <w:rFonts w:ascii="Arial" w:hAnsi="Arial" w:cs="Arial"/>
          <w:lang w:val="de-DE"/>
        </w:rPr>
        <w:t xml:space="preserve">) </w:t>
      </w:r>
      <w:r w:rsidR="00ED5BD7" w:rsidRPr="00ED5BD7">
        <w:rPr>
          <w:rFonts w:ascii="Arial" w:hAnsi="Arial" w:cs="Arial"/>
          <w:lang w:val="de-DE"/>
        </w:rPr>
        <w:t xml:space="preserve">Der Tag der </w:t>
      </w:r>
      <w:r w:rsidR="00796168" w:rsidRPr="00796168">
        <w:rPr>
          <w:rFonts w:ascii="Arial" w:hAnsi="Arial" w:cs="Arial"/>
          <w:lang w:val="de-DE"/>
        </w:rPr>
        <w:t>Autorinnen und Autoren</w:t>
      </w:r>
      <w:r w:rsidR="00796168">
        <w:rPr>
          <w:rFonts w:ascii="Arial" w:hAnsi="Arial" w:cs="Arial"/>
          <w:lang w:val="de-DE"/>
        </w:rPr>
        <w:t xml:space="preserve"> </w:t>
      </w:r>
      <w:r w:rsidR="00ED5BD7" w:rsidRPr="00ED5BD7">
        <w:rPr>
          <w:rFonts w:ascii="Arial" w:hAnsi="Arial" w:cs="Arial"/>
          <w:lang w:val="de-DE"/>
        </w:rPr>
        <w:t xml:space="preserve">ist eine Initiative der Europäischen </w:t>
      </w:r>
      <w:r w:rsidR="00543BDA" w:rsidRPr="00ED5BD7">
        <w:rPr>
          <w:rFonts w:ascii="Arial" w:hAnsi="Arial" w:cs="Arial"/>
          <w:lang w:val="de-DE"/>
        </w:rPr>
        <w:t>Kommission,</w:t>
      </w:r>
      <w:r w:rsidR="00ED5BD7" w:rsidRPr="00ED5BD7">
        <w:rPr>
          <w:rFonts w:ascii="Arial" w:hAnsi="Arial" w:cs="Arial"/>
          <w:lang w:val="de-DE"/>
        </w:rPr>
        <w:t xml:space="preserve"> um jüngere Generationen </w:t>
      </w:r>
      <w:r w:rsidR="001B662C">
        <w:rPr>
          <w:rFonts w:ascii="Arial" w:hAnsi="Arial" w:cs="Arial"/>
          <w:lang w:val="de-DE"/>
        </w:rPr>
        <w:t>das</w:t>
      </w:r>
      <w:r w:rsidR="00ED5BD7" w:rsidRPr="00ED5BD7">
        <w:rPr>
          <w:rFonts w:ascii="Arial" w:hAnsi="Arial" w:cs="Arial"/>
          <w:lang w:val="de-DE"/>
        </w:rPr>
        <w:t xml:space="preserve"> Lesen von Büchern </w:t>
      </w:r>
      <w:r w:rsidR="001B662C">
        <w:rPr>
          <w:rFonts w:ascii="Arial" w:hAnsi="Arial" w:cs="Arial"/>
          <w:lang w:val="de-DE"/>
        </w:rPr>
        <w:t>wieder näher zu bringen</w:t>
      </w:r>
      <w:r w:rsidR="00ED5BD7" w:rsidRPr="00ED5BD7">
        <w:rPr>
          <w:rFonts w:ascii="Arial" w:hAnsi="Arial" w:cs="Arial"/>
          <w:lang w:val="de-DE"/>
        </w:rPr>
        <w:t xml:space="preserve"> und </w:t>
      </w:r>
      <w:r w:rsidR="00A350C0">
        <w:rPr>
          <w:rFonts w:ascii="Arial" w:hAnsi="Arial" w:cs="Arial"/>
          <w:lang w:val="de-DE"/>
        </w:rPr>
        <w:t>sie zu motivieren</w:t>
      </w:r>
      <w:r w:rsidR="00ED5BD7" w:rsidRPr="00ED5BD7">
        <w:rPr>
          <w:rFonts w:ascii="Arial" w:hAnsi="Arial" w:cs="Arial"/>
          <w:lang w:val="de-DE"/>
        </w:rPr>
        <w:t>, die Vielfalt der europäischen Literatur zu entdecken.</w:t>
      </w:r>
      <w:r w:rsidR="00543BDA">
        <w:rPr>
          <w:rFonts w:ascii="Arial" w:hAnsi="Arial" w:cs="Arial"/>
          <w:lang w:val="de-DE"/>
        </w:rPr>
        <w:t xml:space="preserve"> </w:t>
      </w:r>
      <w:r w:rsidR="00F95EFD" w:rsidRPr="00F95EFD">
        <w:rPr>
          <w:rFonts w:ascii="Arial" w:hAnsi="Arial" w:cs="Arial"/>
          <w:lang w:val="de-DE"/>
        </w:rPr>
        <w:t xml:space="preserve">Diese </w:t>
      </w:r>
      <w:r w:rsidR="00EF3931">
        <w:rPr>
          <w:rFonts w:ascii="Arial" w:hAnsi="Arial" w:cs="Arial"/>
          <w:lang w:val="de-DE"/>
        </w:rPr>
        <w:t>n</w:t>
      </w:r>
      <w:r w:rsidR="00F95EFD" w:rsidRPr="00F95EFD">
        <w:rPr>
          <w:rFonts w:ascii="Arial" w:hAnsi="Arial" w:cs="Arial"/>
          <w:lang w:val="de-DE"/>
        </w:rPr>
        <w:t xml:space="preserve">eue Initiative </w:t>
      </w:r>
      <w:r w:rsidR="00A350C0">
        <w:rPr>
          <w:rFonts w:ascii="Arial" w:hAnsi="Arial" w:cs="Arial"/>
          <w:lang w:val="de-DE"/>
        </w:rPr>
        <w:t xml:space="preserve">ist </w:t>
      </w:r>
      <w:r w:rsidR="00F95EFD" w:rsidRPr="00F95EFD">
        <w:rPr>
          <w:rFonts w:ascii="Arial" w:hAnsi="Arial" w:cs="Arial"/>
          <w:lang w:val="de-DE"/>
        </w:rPr>
        <w:t xml:space="preserve">eine Möglichkeit </w:t>
      </w:r>
      <w:r w:rsidR="00A350C0">
        <w:rPr>
          <w:rFonts w:ascii="Arial" w:hAnsi="Arial" w:cs="Arial"/>
          <w:lang w:val="de-DE"/>
        </w:rPr>
        <w:t xml:space="preserve">zu zeigen, dass Lesen von Büchern dazu befähigen kann, die aktuellen sozialen und persönlichen Herausforderungen zu bewältigen. </w:t>
      </w:r>
    </w:p>
    <w:p w14:paraId="6E713DB6" w14:textId="5B06369A" w:rsidR="00A350C0" w:rsidRDefault="00A350C0" w:rsidP="00F95EFD">
      <w:pPr>
        <w:spacing w:after="200" w:line="312" w:lineRule="auto"/>
        <w:rPr>
          <w:rFonts w:ascii="Arial" w:hAnsi="Arial" w:cs="Arial"/>
          <w:lang w:val="de-DE"/>
        </w:rPr>
      </w:pPr>
      <w:r w:rsidRPr="00F715A9">
        <w:rPr>
          <w:rFonts w:ascii="Arial" w:hAnsi="Arial" w:cs="Arial"/>
          <w:lang w:val="de-DE"/>
        </w:rPr>
        <w:t xml:space="preserve">Am Tag der europäischen </w:t>
      </w:r>
      <w:proofErr w:type="spellStart"/>
      <w:proofErr w:type="gramStart"/>
      <w:r w:rsidRPr="00F715A9">
        <w:rPr>
          <w:rFonts w:ascii="Arial" w:hAnsi="Arial" w:cs="Arial"/>
          <w:lang w:val="de-DE"/>
        </w:rPr>
        <w:t>Autor:innen</w:t>
      </w:r>
      <w:proofErr w:type="spellEnd"/>
      <w:proofErr w:type="gramEnd"/>
      <w:r w:rsidRPr="00F715A9">
        <w:rPr>
          <w:rFonts w:ascii="Arial" w:hAnsi="Arial" w:cs="Arial"/>
          <w:lang w:val="de-DE"/>
        </w:rPr>
        <w:t xml:space="preserve"> wird außerdem auf die Bedeutung aller Programme und Initiativen zur Leseförderung, die in den europäischen Ländern bereits stattfinden, hingewiesen.</w:t>
      </w:r>
      <w:r w:rsidR="00543BDA">
        <w:rPr>
          <w:rFonts w:ascii="Arial" w:hAnsi="Arial" w:cs="Arial"/>
          <w:lang w:val="de-DE"/>
        </w:rPr>
        <w:t xml:space="preserve"> </w:t>
      </w:r>
      <w:r w:rsidR="001B6ADE">
        <w:rPr>
          <w:rFonts w:ascii="Arial" w:hAnsi="Arial" w:cs="Arial"/>
          <w:lang w:val="de-DE"/>
        </w:rPr>
        <w:t>Drei</w:t>
      </w:r>
      <w:r w:rsidR="00F715A9">
        <w:rPr>
          <w:rFonts w:ascii="Arial" w:hAnsi="Arial" w:cs="Arial"/>
          <w:lang w:val="de-DE"/>
        </w:rPr>
        <w:t xml:space="preserve"> parallele Aktivitäten werden durch die Europäische Kommission organisiert:</w:t>
      </w:r>
    </w:p>
    <w:p w14:paraId="1AB0059B" w14:textId="05F88538" w:rsidR="00F95EFD" w:rsidRPr="00F715A9" w:rsidRDefault="00F715A9" w:rsidP="00F715A9">
      <w:pPr>
        <w:pStyle w:val="Listenabsatz"/>
        <w:numPr>
          <w:ilvl w:val="0"/>
          <w:numId w:val="2"/>
        </w:numPr>
        <w:spacing w:after="200" w:line="312" w:lineRule="auto"/>
        <w:rPr>
          <w:rFonts w:ascii="Arial" w:hAnsi="Arial" w:cs="Arial"/>
          <w:lang w:val="de-DE"/>
        </w:rPr>
      </w:pPr>
      <w:r w:rsidRPr="00F715A9">
        <w:rPr>
          <w:rFonts w:ascii="Arial" w:hAnsi="Arial" w:cs="Arial"/>
          <w:lang w:val="de-DE"/>
        </w:rPr>
        <w:t xml:space="preserve">Laut Lesen – Sessions mit </w:t>
      </w:r>
      <w:proofErr w:type="spellStart"/>
      <w:proofErr w:type="gramStart"/>
      <w:r w:rsidRPr="00F715A9">
        <w:rPr>
          <w:rFonts w:ascii="Arial" w:hAnsi="Arial" w:cs="Arial"/>
          <w:lang w:val="de-DE"/>
        </w:rPr>
        <w:t>Autor:innen</w:t>
      </w:r>
      <w:proofErr w:type="spellEnd"/>
      <w:proofErr w:type="gramEnd"/>
      <w:r w:rsidR="00F95EFD" w:rsidRPr="00F715A9">
        <w:rPr>
          <w:rFonts w:ascii="Arial" w:hAnsi="Arial" w:cs="Arial"/>
          <w:lang w:val="de-DE"/>
        </w:rPr>
        <w:t xml:space="preserve"> </w:t>
      </w:r>
      <w:r w:rsidRPr="00F715A9">
        <w:rPr>
          <w:rFonts w:ascii="Arial" w:hAnsi="Arial" w:cs="Arial"/>
          <w:lang w:val="de-DE"/>
        </w:rPr>
        <w:t>werden in Schulen abgehalten</w:t>
      </w:r>
      <w:r w:rsidR="00AC4883" w:rsidRPr="00F715A9">
        <w:rPr>
          <w:rFonts w:ascii="Arial" w:hAnsi="Arial" w:cs="Arial"/>
          <w:lang w:val="de-DE"/>
        </w:rPr>
        <w:t>.</w:t>
      </w:r>
    </w:p>
    <w:p w14:paraId="2A1B60CE" w14:textId="66A13289" w:rsidR="00F715A9" w:rsidRPr="00F715A9" w:rsidRDefault="00F715A9" w:rsidP="00F715A9">
      <w:pPr>
        <w:pStyle w:val="Listenabsatz"/>
        <w:numPr>
          <w:ilvl w:val="0"/>
          <w:numId w:val="2"/>
        </w:numPr>
        <w:spacing w:after="200" w:line="312" w:lineRule="auto"/>
        <w:rPr>
          <w:rFonts w:ascii="Arial" w:hAnsi="Arial" w:cs="Arial"/>
          <w:lang w:val="de-DE"/>
        </w:rPr>
      </w:pPr>
      <w:r w:rsidRPr="00F715A9">
        <w:rPr>
          <w:rFonts w:ascii="Arial" w:hAnsi="Arial" w:cs="Arial"/>
          <w:lang w:val="de-DE"/>
        </w:rPr>
        <w:t xml:space="preserve">Europäische </w:t>
      </w:r>
      <w:proofErr w:type="spellStart"/>
      <w:proofErr w:type="gramStart"/>
      <w:r w:rsidRPr="00F715A9">
        <w:rPr>
          <w:rFonts w:ascii="Arial" w:hAnsi="Arial" w:cs="Arial"/>
          <w:lang w:val="de-DE"/>
        </w:rPr>
        <w:t>Autor:innen</w:t>
      </w:r>
      <w:proofErr w:type="spellEnd"/>
      <w:proofErr w:type="gramEnd"/>
      <w:r w:rsidRPr="00F715A9">
        <w:rPr>
          <w:rFonts w:ascii="Arial" w:hAnsi="Arial" w:cs="Arial"/>
          <w:lang w:val="de-DE"/>
        </w:rPr>
        <w:t xml:space="preserve"> reisen in ganz Europa zu Schulen, Bibliotheken und Buchhandlungen, um für das Lesen zu sensibilisieren</w:t>
      </w:r>
    </w:p>
    <w:p w14:paraId="16868877" w14:textId="0112BC6A" w:rsidR="00F715A9" w:rsidRPr="00F715A9" w:rsidRDefault="00F715A9" w:rsidP="00F95EFD">
      <w:pPr>
        <w:pStyle w:val="Listenabsatz"/>
        <w:numPr>
          <w:ilvl w:val="0"/>
          <w:numId w:val="2"/>
        </w:numPr>
        <w:spacing w:after="200" w:line="312" w:lineRule="auto"/>
        <w:rPr>
          <w:rFonts w:ascii="Arial" w:hAnsi="Arial" w:cs="Arial"/>
          <w:lang w:val="de-DE"/>
        </w:rPr>
      </w:pPr>
      <w:r w:rsidRPr="00F715A9">
        <w:rPr>
          <w:rFonts w:ascii="Arial" w:hAnsi="Arial" w:cs="Arial"/>
          <w:lang w:val="de-DE"/>
        </w:rPr>
        <w:t>Konferenz für Lese</w:t>
      </w:r>
      <w:r w:rsidR="006B7A64">
        <w:rPr>
          <w:rFonts w:ascii="Arial" w:hAnsi="Arial" w:cs="Arial"/>
          <w:lang w:val="de-DE"/>
        </w:rPr>
        <w:t>förderung</w:t>
      </w:r>
      <w:r w:rsidRPr="00F715A9">
        <w:rPr>
          <w:rFonts w:ascii="Arial" w:hAnsi="Arial" w:cs="Arial"/>
          <w:lang w:val="de-DE"/>
        </w:rPr>
        <w:t xml:space="preserve"> in Sofia</w:t>
      </w:r>
    </w:p>
    <w:p w14:paraId="2F0C0352" w14:textId="1D3C7BA8" w:rsidR="005E77E8" w:rsidRDefault="00F715A9" w:rsidP="00F715A9">
      <w:pPr>
        <w:spacing w:after="200" w:line="312" w:lineRule="auto"/>
        <w:rPr>
          <w:rFonts w:ascii="Arial" w:hAnsi="Arial" w:cs="Arial"/>
          <w:lang w:val="de-DE"/>
        </w:rPr>
      </w:pPr>
      <w:r>
        <w:rPr>
          <w:rFonts w:ascii="Arial" w:hAnsi="Arial" w:cs="Arial"/>
          <w:lang w:val="de-DE"/>
        </w:rPr>
        <w:t xml:space="preserve">Die </w:t>
      </w:r>
      <w:r w:rsidR="00540983">
        <w:rPr>
          <w:rFonts w:ascii="Arial" w:hAnsi="Arial" w:cs="Arial"/>
          <w:lang w:val="de-DE"/>
        </w:rPr>
        <w:t>NÖ öffentliche</w:t>
      </w:r>
      <w:r w:rsidR="00543BDA">
        <w:rPr>
          <w:rFonts w:ascii="Arial" w:hAnsi="Arial" w:cs="Arial"/>
          <w:lang w:val="de-DE"/>
        </w:rPr>
        <w:t>n</w:t>
      </w:r>
      <w:r w:rsidR="00540983">
        <w:rPr>
          <w:rFonts w:ascii="Arial" w:hAnsi="Arial" w:cs="Arial"/>
          <w:lang w:val="de-DE"/>
        </w:rPr>
        <w:t xml:space="preserve"> Bibliotheken</w:t>
      </w:r>
      <w:r>
        <w:rPr>
          <w:rFonts w:ascii="Arial" w:hAnsi="Arial" w:cs="Arial"/>
          <w:lang w:val="de-DE"/>
        </w:rPr>
        <w:t xml:space="preserve"> als die größte</w:t>
      </w:r>
      <w:r w:rsidR="00176C2C">
        <w:rPr>
          <w:rFonts w:ascii="Arial" w:hAnsi="Arial" w:cs="Arial"/>
          <w:lang w:val="de-DE"/>
        </w:rPr>
        <w:t>n</w:t>
      </w:r>
      <w:r>
        <w:rPr>
          <w:rFonts w:ascii="Arial" w:hAnsi="Arial" w:cs="Arial"/>
          <w:lang w:val="de-DE"/>
        </w:rPr>
        <w:t xml:space="preserve"> außerschulische</w:t>
      </w:r>
      <w:r w:rsidR="00176C2C">
        <w:rPr>
          <w:rFonts w:ascii="Arial" w:hAnsi="Arial" w:cs="Arial"/>
          <w:lang w:val="de-DE"/>
        </w:rPr>
        <w:t>n</w:t>
      </w:r>
      <w:r>
        <w:rPr>
          <w:rFonts w:ascii="Arial" w:hAnsi="Arial" w:cs="Arial"/>
          <w:lang w:val="de-DE"/>
        </w:rPr>
        <w:t xml:space="preserve"> Lesefördereinrichtung</w:t>
      </w:r>
      <w:r w:rsidR="00176C2C">
        <w:rPr>
          <w:rFonts w:ascii="Arial" w:hAnsi="Arial" w:cs="Arial"/>
          <w:lang w:val="de-DE"/>
        </w:rPr>
        <w:t>en</w:t>
      </w:r>
      <w:r w:rsidR="006B7A64">
        <w:rPr>
          <w:rFonts w:ascii="Arial" w:hAnsi="Arial" w:cs="Arial"/>
          <w:lang w:val="de-DE"/>
        </w:rPr>
        <w:t xml:space="preserve"> können</w:t>
      </w:r>
      <w:r>
        <w:rPr>
          <w:rFonts w:ascii="Arial" w:hAnsi="Arial" w:cs="Arial"/>
          <w:lang w:val="de-DE"/>
        </w:rPr>
        <w:t xml:space="preserve"> neben einem vielfältigen analogen wie auch digitalen Medienangebot</w:t>
      </w:r>
      <w:r w:rsidR="00B14D09">
        <w:rPr>
          <w:rFonts w:ascii="Arial" w:hAnsi="Arial" w:cs="Arial"/>
          <w:lang w:val="de-DE"/>
        </w:rPr>
        <w:t xml:space="preserve"> sowie</w:t>
      </w:r>
      <w:r>
        <w:rPr>
          <w:rFonts w:ascii="Arial" w:hAnsi="Arial" w:cs="Arial"/>
          <w:lang w:val="de-DE"/>
        </w:rPr>
        <w:t xml:space="preserve"> mit verschiedenen Veranstaltungen und Workshops zur Steigerung von Lesekompetenzen beitragen. So wird </w:t>
      </w:r>
      <w:r w:rsidR="006B7A64">
        <w:rPr>
          <w:rFonts w:ascii="Arial" w:hAnsi="Arial" w:cs="Arial"/>
          <w:lang w:val="de-DE"/>
        </w:rPr>
        <w:t xml:space="preserve">u.a. </w:t>
      </w:r>
      <w:r>
        <w:rPr>
          <w:rFonts w:ascii="Arial" w:hAnsi="Arial" w:cs="Arial"/>
          <w:lang w:val="de-DE"/>
        </w:rPr>
        <w:t xml:space="preserve">im September wieder die beliebte Veranstaltungsreihe: </w:t>
      </w:r>
      <w:r w:rsidRPr="006B7A64">
        <w:rPr>
          <w:rFonts w:ascii="Arial" w:hAnsi="Arial" w:cs="Arial"/>
          <w:i/>
          <w:iCs/>
          <w:lang w:val="de-DE"/>
        </w:rPr>
        <w:t xml:space="preserve">Das Land liest </w:t>
      </w:r>
      <w:r w:rsidR="006B7A64">
        <w:rPr>
          <w:rFonts w:ascii="Arial" w:hAnsi="Arial" w:cs="Arial"/>
          <w:lang w:val="de-DE"/>
        </w:rPr>
        <w:t xml:space="preserve">in ganz NÖ stattfinden und ab Ende April werden in NÖ die </w:t>
      </w:r>
      <w:proofErr w:type="spellStart"/>
      <w:proofErr w:type="gramStart"/>
      <w:r w:rsidR="006B7A64">
        <w:rPr>
          <w:rFonts w:ascii="Arial" w:hAnsi="Arial" w:cs="Arial"/>
          <w:lang w:val="de-DE"/>
        </w:rPr>
        <w:t>Lesemeister:innen</w:t>
      </w:r>
      <w:proofErr w:type="spellEnd"/>
      <w:proofErr w:type="gramEnd"/>
      <w:r w:rsidR="006B7A64">
        <w:rPr>
          <w:rFonts w:ascii="Arial" w:hAnsi="Arial" w:cs="Arial"/>
          <w:lang w:val="de-DE"/>
        </w:rPr>
        <w:t xml:space="preserve"> gesucht.</w:t>
      </w:r>
    </w:p>
    <w:p w14:paraId="7AAE7F5F" w14:textId="77777777" w:rsidR="001B6ADE" w:rsidRDefault="00543BDA" w:rsidP="001B6ADE">
      <w:pPr>
        <w:spacing w:line="312" w:lineRule="auto"/>
        <w:rPr>
          <w:rFonts w:ascii="Arial" w:hAnsi="Arial" w:cs="Arial"/>
        </w:rPr>
      </w:pPr>
      <w:r>
        <w:rPr>
          <w:rFonts w:ascii="Arial" w:hAnsi="Arial" w:cs="Arial"/>
        </w:rPr>
        <w:t xml:space="preserve">Auch die </w:t>
      </w:r>
      <w:r w:rsidR="001B0558" w:rsidRPr="001B0558">
        <w:rPr>
          <w:rFonts w:ascii="Arial" w:hAnsi="Arial" w:cs="Arial"/>
        </w:rPr>
        <w:t xml:space="preserve">Lesekompetenzstelle des Landes, Zeit Punkt Lesen, hat sich – unter dem Motto „Lesen ist mehr“ – der Vermittlung einer lebendigen Lesekultur und der Verbreitung eines erweiterten Lesebegriffs verschrieben. Zeit Punkt Lesen entwickelt laufend kreative Angebote und Projekte, die das breite Spektrum von Lesekompetenz zeigen und die Lesemotivation und Lesefreude von Anfang an vermitteln sollen. Dazu gehören </w:t>
      </w:r>
      <w:r w:rsidR="001B6ADE">
        <w:rPr>
          <w:rFonts w:ascii="Arial" w:hAnsi="Arial" w:cs="Arial"/>
        </w:rPr>
        <w:t xml:space="preserve">u.a. </w:t>
      </w:r>
      <w:proofErr w:type="spellStart"/>
      <w:r w:rsidR="001B0558" w:rsidRPr="001B0558">
        <w:rPr>
          <w:rFonts w:ascii="Arial" w:hAnsi="Arial" w:cs="Arial"/>
        </w:rPr>
        <w:t>LESEnachtFEST</w:t>
      </w:r>
      <w:proofErr w:type="spellEnd"/>
      <w:r w:rsidR="001B0558" w:rsidRPr="001B0558">
        <w:rPr>
          <w:rFonts w:ascii="Arial" w:hAnsi="Arial" w:cs="Arial"/>
        </w:rPr>
        <w:t>-Materialien</w:t>
      </w:r>
      <w:r w:rsidR="001B6ADE">
        <w:rPr>
          <w:rFonts w:ascii="Arial" w:hAnsi="Arial" w:cs="Arial"/>
        </w:rPr>
        <w:t xml:space="preserve"> oder</w:t>
      </w:r>
      <w:r w:rsidR="001B0558" w:rsidRPr="001B0558">
        <w:rPr>
          <w:rFonts w:ascii="Arial" w:hAnsi="Arial" w:cs="Arial"/>
        </w:rPr>
        <w:t xml:space="preserve"> der Verleih von Lesepicknick-Packages</w:t>
      </w:r>
      <w:r w:rsidR="001B6ADE">
        <w:rPr>
          <w:rFonts w:ascii="Arial" w:hAnsi="Arial" w:cs="Arial"/>
        </w:rPr>
        <w:t>.</w:t>
      </w:r>
      <w:r w:rsidR="001B0558" w:rsidRPr="001B0558">
        <w:rPr>
          <w:rFonts w:ascii="Arial" w:hAnsi="Arial" w:cs="Arial"/>
        </w:rPr>
        <w:t xml:space="preserve"> </w:t>
      </w:r>
    </w:p>
    <w:p w14:paraId="34F058CB" w14:textId="2E2C75C3" w:rsidR="00714C97" w:rsidRDefault="00714C97" w:rsidP="001B6ADE">
      <w:pPr>
        <w:spacing w:line="312" w:lineRule="auto"/>
        <w:rPr>
          <w:rFonts w:ascii="Arial" w:hAnsi="Arial" w:cs="Arial"/>
          <w:i/>
          <w:iCs/>
          <w:lang w:val="de-DE"/>
        </w:rPr>
      </w:pPr>
      <w:r w:rsidRPr="00E84C71">
        <w:rPr>
          <w:rFonts w:ascii="Arial" w:hAnsi="Arial" w:cs="Arial"/>
          <w:i/>
          <w:iCs/>
          <w:lang w:val="de-DE"/>
        </w:rPr>
        <w:t xml:space="preserve">Folgen Sie uns auf Facebook @loslesen.at und auf Insta und </w:t>
      </w:r>
      <w:proofErr w:type="spellStart"/>
      <w:r w:rsidRPr="00E84C71">
        <w:rPr>
          <w:rFonts w:ascii="Arial" w:hAnsi="Arial" w:cs="Arial"/>
          <w:i/>
          <w:iCs/>
          <w:lang w:val="de-DE"/>
        </w:rPr>
        <w:t>TikTok</w:t>
      </w:r>
      <w:proofErr w:type="spellEnd"/>
      <w:r w:rsidRPr="00E84C71">
        <w:rPr>
          <w:rFonts w:ascii="Arial" w:hAnsi="Arial" w:cs="Arial"/>
          <w:i/>
          <w:iCs/>
          <w:lang w:val="de-DE"/>
        </w:rPr>
        <w:t xml:space="preserve"> @treff.bib</w:t>
      </w:r>
    </w:p>
    <w:bookmarkEnd w:id="0"/>
    <w:p w14:paraId="04FF83D8" w14:textId="3E46083D" w:rsidR="00897349" w:rsidRPr="00E71351" w:rsidRDefault="00384BF1">
      <w:pPr>
        <w:spacing w:after="0"/>
        <w:jc w:val="both"/>
        <w:rPr>
          <w:rFonts w:ascii="Arial" w:hAnsi="Arial" w:cs="Arial"/>
          <w:b/>
          <w:bCs/>
          <w:sz w:val="18"/>
          <w:szCs w:val="18"/>
          <w:lang w:val="de-DE"/>
        </w:rPr>
      </w:pPr>
      <w:r w:rsidRPr="00E71351">
        <w:rPr>
          <w:rFonts w:ascii="Arial" w:hAnsi="Arial" w:cs="Arial"/>
          <w:b/>
          <w:bCs/>
          <w:sz w:val="18"/>
          <w:szCs w:val="18"/>
          <w:lang w:val="de-DE"/>
        </w:rPr>
        <w:t>Rückfragehinweis</w:t>
      </w:r>
    </w:p>
    <w:p w14:paraId="5971A44C" w14:textId="77777777" w:rsidR="00897349" w:rsidRPr="00E71351" w:rsidRDefault="00384BF1">
      <w:pPr>
        <w:spacing w:after="0"/>
        <w:jc w:val="both"/>
        <w:rPr>
          <w:rFonts w:ascii="Arial" w:hAnsi="Arial" w:cs="Arial"/>
          <w:sz w:val="18"/>
          <w:szCs w:val="18"/>
          <w:lang w:val="de-DE"/>
        </w:rPr>
      </w:pPr>
      <w:r w:rsidRPr="00E71351">
        <w:rPr>
          <w:rFonts w:ascii="Arial" w:hAnsi="Arial" w:cs="Arial"/>
          <w:sz w:val="18"/>
          <w:szCs w:val="18"/>
          <w:lang w:val="de-DE"/>
        </w:rPr>
        <w:t>Treffpunkt Bibliothek – Service des Landes NÖ für Bibliotheken</w:t>
      </w:r>
    </w:p>
    <w:p w14:paraId="77B8E59A" w14:textId="77777777" w:rsidR="00897349" w:rsidRPr="00E71351" w:rsidRDefault="00384BF1">
      <w:pPr>
        <w:spacing w:after="0"/>
        <w:jc w:val="both"/>
        <w:rPr>
          <w:rFonts w:ascii="Arial" w:hAnsi="Arial" w:cs="Arial"/>
          <w:sz w:val="18"/>
          <w:szCs w:val="18"/>
          <w:lang w:val="de-DE"/>
        </w:rPr>
      </w:pPr>
      <w:r w:rsidRPr="00E71351">
        <w:rPr>
          <w:rFonts w:ascii="Arial" w:hAnsi="Arial" w:cs="Arial"/>
          <w:sz w:val="18"/>
          <w:szCs w:val="18"/>
          <w:lang w:val="de-DE"/>
        </w:rPr>
        <w:t>Mag. Kerstin Mayer, 02742/9005-17993 oder kerstin.mayer@treffpunkt-bibliothek.at</w:t>
      </w:r>
    </w:p>
    <w:p w14:paraId="0B4D37AA" w14:textId="61CB38CE" w:rsidR="00897349" w:rsidRDefault="00384BF1">
      <w:pPr>
        <w:spacing w:after="0"/>
        <w:jc w:val="both"/>
        <w:rPr>
          <w:rStyle w:val="Hyperlink"/>
          <w:rFonts w:ascii="Arial" w:hAnsi="Arial" w:cs="Arial"/>
          <w:sz w:val="18"/>
          <w:szCs w:val="18"/>
          <w:lang w:val="de-DE"/>
        </w:rPr>
      </w:pPr>
      <w:r w:rsidRPr="00E71351">
        <w:rPr>
          <w:rFonts w:ascii="Arial" w:hAnsi="Arial" w:cs="Arial"/>
          <w:sz w:val="18"/>
          <w:szCs w:val="18"/>
          <w:lang w:val="de-DE"/>
        </w:rPr>
        <w:t xml:space="preserve">Alle Presseinformationen finden Sie auch unter </w:t>
      </w:r>
      <w:hyperlink r:id="rId8" w:history="1">
        <w:r w:rsidRPr="00E71351">
          <w:rPr>
            <w:rStyle w:val="Hyperlink"/>
            <w:rFonts w:ascii="Arial" w:hAnsi="Arial" w:cs="Arial"/>
            <w:sz w:val="18"/>
            <w:szCs w:val="18"/>
            <w:lang w:val="de-DE"/>
          </w:rPr>
          <w:t>www.treffpunkt-bibliothek.at/presse</w:t>
        </w:r>
      </w:hyperlink>
    </w:p>
    <w:p w14:paraId="4C4F2D5F" w14:textId="77777777" w:rsidR="00714C97" w:rsidRPr="00E71351" w:rsidRDefault="00714C97">
      <w:pPr>
        <w:spacing w:after="0"/>
        <w:jc w:val="both"/>
        <w:rPr>
          <w:rFonts w:ascii="Arial" w:hAnsi="Arial" w:cs="Arial"/>
          <w:sz w:val="18"/>
          <w:szCs w:val="18"/>
          <w:lang w:val="de-DE"/>
        </w:rPr>
      </w:pPr>
    </w:p>
    <w:sectPr w:rsidR="00714C97" w:rsidRPr="00E71351">
      <w:headerReference w:type="even" r:id="rId9"/>
      <w:headerReference w:type="default" r:id="rId10"/>
      <w:footerReference w:type="even" r:id="rId11"/>
      <w:footerReference w:type="default" r:id="rId12"/>
      <w:headerReference w:type="first" r:id="rId13"/>
      <w:footerReference w:type="first" r:id="rId14"/>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AD65" w14:textId="77777777" w:rsidR="00897349" w:rsidRDefault="00384BF1">
      <w:pPr>
        <w:spacing w:after="0" w:line="240" w:lineRule="auto"/>
      </w:pPr>
      <w:r>
        <w:separator/>
      </w:r>
    </w:p>
  </w:endnote>
  <w:endnote w:type="continuationSeparator" w:id="0">
    <w:p w14:paraId="7CACBD84" w14:textId="77777777" w:rsidR="00897349" w:rsidRDefault="0038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E926" w14:textId="77777777" w:rsidR="00897349" w:rsidRDefault="008973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74F1" w14:textId="77777777" w:rsidR="00897349" w:rsidRDefault="0089734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4EC9" w14:textId="77777777" w:rsidR="00897349" w:rsidRDefault="008973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2BD5" w14:textId="77777777" w:rsidR="00897349" w:rsidRDefault="00384BF1">
      <w:pPr>
        <w:spacing w:after="0" w:line="240" w:lineRule="auto"/>
      </w:pPr>
      <w:r>
        <w:separator/>
      </w:r>
    </w:p>
  </w:footnote>
  <w:footnote w:type="continuationSeparator" w:id="0">
    <w:p w14:paraId="4FA54ABC" w14:textId="77777777" w:rsidR="00897349" w:rsidRDefault="00384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D3FE" w14:textId="77777777" w:rsidR="00897349" w:rsidRDefault="008973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22E6" w14:textId="77777777" w:rsidR="00897349" w:rsidRDefault="00384BF1">
    <w:pPr>
      <w:pStyle w:val="Kopfzeile"/>
    </w:pPr>
    <w:r>
      <w:rPr>
        <w:noProof/>
        <w:lang w:eastAsia="de-AT"/>
      </w:rPr>
      <w:drawing>
        <wp:anchor distT="0" distB="0" distL="114300" distR="114300" simplePos="0" relativeHeight="251658240" behindDoc="1" locked="0" layoutInCell="1" allowOverlap="1" wp14:anchorId="15BBF9BF" wp14:editId="6768DF63">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C373" w14:textId="77777777" w:rsidR="00897349" w:rsidRDefault="008973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1BE6"/>
    <w:multiLevelType w:val="hybridMultilevel"/>
    <w:tmpl w:val="180AAD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E516D86"/>
    <w:multiLevelType w:val="hybridMultilevel"/>
    <w:tmpl w:val="E2465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49"/>
    <w:rsid w:val="000E46C7"/>
    <w:rsid w:val="00132EA1"/>
    <w:rsid w:val="00176C2C"/>
    <w:rsid w:val="00190E5D"/>
    <w:rsid w:val="001B0558"/>
    <w:rsid w:val="001B662C"/>
    <w:rsid w:val="001B6ADE"/>
    <w:rsid w:val="00384BF1"/>
    <w:rsid w:val="00462B92"/>
    <w:rsid w:val="004C1C80"/>
    <w:rsid w:val="00540983"/>
    <w:rsid w:val="00543BDA"/>
    <w:rsid w:val="005E6D25"/>
    <w:rsid w:val="005E77E8"/>
    <w:rsid w:val="006B7A64"/>
    <w:rsid w:val="00714C97"/>
    <w:rsid w:val="007201D8"/>
    <w:rsid w:val="00781F97"/>
    <w:rsid w:val="00785F1E"/>
    <w:rsid w:val="00796168"/>
    <w:rsid w:val="007E0893"/>
    <w:rsid w:val="00897349"/>
    <w:rsid w:val="008C2B5F"/>
    <w:rsid w:val="008F66A2"/>
    <w:rsid w:val="00937EE7"/>
    <w:rsid w:val="009A6BC2"/>
    <w:rsid w:val="00A350C0"/>
    <w:rsid w:val="00A4221C"/>
    <w:rsid w:val="00AC4883"/>
    <w:rsid w:val="00B14D09"/>
    <w:rsid w:val="00B63CD7"/>
    <w:rsid w:val="00BE451D"/>
    <w:rsid w:val="00E626C7"/>
    <w:rsid w:val="00E71351"/>
    <w:rsid w:val="00E84C71"/>
    <w:rsid w:val="00EB0F19"/>
    <w:rsid w:val="00ED438E"/>
    <w:rsid w:val="00ED5BD7"/>
    <w:rsid w:val="00EF3931"/>
    <w:rsid w:val="00F715A9"/>
    <w:rsid w:val="00F912FB"/>
    <w:rsid w:val="00F95EFD"/>
    <w:rsid w:val="00FA23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3E88411"/>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sid w:val="00B63CD7"/>
    <w:rPr>
      <w:color w:val="605E5C"/>
      <w:shd w:val="clear" w:color="auto" w:fill="E1DFDD"/>
    </w:rPr>
  </w:style>
  <w:style w:type="paragraph" w:styleId="Listenabsatz">
    <w:name w:val="List Paragraph"/>
    <w:basedOn w:val="Standard"/>
    <w:uiPriority w:val="34"/>
    <w:qFormat/>
    <w:rsid w:val="00540983"/>
    <w:pPr>
      <w:ind w:left="720"/>
      <w:contextualSpacing/>
    </w:pPr>
  </w:style>
  <w:style w:type="paragraph" w:styleId="StandardWeb">
    <w:name w:val="Normal (Web)"/>
    <w:basedOn w:val="Standard"/>
    <w:uiPriority w:val="99"/>
    <w:semiHidden/>
    <w:unhideWhenUsed/>
    <w:rsid w:val="00A350C0"/>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75355287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 w:id="1619340378">
      <w:bodyDiv w:val="1"/>
      <w:marLeft w:val="0"/>
      <w:marRight w:val="0"/>
      <w:marTop w:val="0"/>
      <w:marBottom w:val="0"/>
      <w:divBdr>
        <w:top w:val="none" w:sz="0" w:space="0" w:color="auto"/>
        <w:left w:val="none" w:sz="0" w:space="0" w:color="auto"/>
        <w:bottom w:val="none" w:sz="0" w:space="0" w:color="auto"/>
        <w:right w:val="none" w:sz="0" w:space="0" w:color="auto"/>
      </w:divBdr>
    </w:div>
    <w:div w:id="176287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81C2-A55B-4805-9A1E-F21043BD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340</Words>
  <Characters>2148</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2CONNECT MSOL1</cp:lastModifiedBy>
  <cp:revision>2</cp:revision>
  <dcterms:created xsi:type="dcterms:W3CDTF">2023-03-27T11:49:00Z</dcterms:created>
  <dcterms:modified xsi:type="dcterms:W3CDTF">2023-03-27T11:49:00Z</dcterms:modified>
</cp:coreProperties>
</file>