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BEBC" w14:textId="507E23D1" w:rsidR="00757FBA" w:rsidRPr="001A4998" w:rsidRDefault="00D302B7" w:rsidP="00757FBA">
      <w:pPr>
        <w:spacing w:line="360" w:lineRule="auto"/>
        <w:jc w:val="both"/>
        <w:rPr>
          <w:rFonts w:ascii="Arial" w:hAnsi="Arial" w:cs="Arial"/>
          <w:b/>
          <w:bCs/>
          <w:sz w:val="28"/>
          <w:szCs w:val="28"/>
        </w:rPr>
      </w:pPr>
      <w:bookmarkStart w:id="0" w:name="_Hlk20127828"/>
      <w:bookmarkStart w:id="1" w:name="_Hlk119656264"/>
      <w:r w:rsidRPr="00D302B7">
        <w:rPr>
          <w:rFonts w:ascii="Arial" w:hAnsi="Arial" w:cs="Arial"/>
          <w:b/>
          <w:bCs/>
          <w:sz w:val="28"/>
          <w:szCs w:val="28"/>
        </w:rPr>
        <w:t xml:space="preserve">LR Schleritzko verlieh </w:t>
      </w:r>
      <w:r w:rsidR="001716D7">
        <w:rPr>
          <w:rFonts w:ascii="Arial" w:hAnsi="Arial" w:cs="Arial"/>
          <w:b/>
          <w:bCs/>
          <w:sz w:val="28"/>
          <w:szCs w:val="28"/>
        </w:rPr>
        <w:t xml:space="preserve">den </w:t>
      </w:r>
      <w:r w:rsidRPr="00D302B7">
        <w:rPr>
          <w:rFonts w:ascii="Arial" w:hAnsi="Arial" w:cs="Arial"/>
          <w:b/>
          <w:bCs/>
          <w:sz w:val="28"/>
          <w:szCs w:val="28"/>
        </w:rPr>
        <w:t>NÖ Bibliotheken Award</w:t>
      </w:r>
      <w:r>
        <w:rPr>
          <w:rFonts w:ascii="Arial" w:hAnsi="Arial" w:cs="Arial"/>
          <w:b/>
          <w:bCs/>
          <w:sz w:val="28"/>
          <w:szCs w:val="28"/>
        </w:rPr>
        <w:t xml:space="preserve"> 2022</w:t>
      </w:r>
    </w:p>
    <w:bookmarkEnd w:id="1"/>
    <w:p w14:paraId="6FD4D762" w14:textId="0599E16B" w:rsidR="00757FBA" w:rsidRPr="006C7C89" w:rsidRDefault="00757FBA" w:rsidP="00757FBA">
      <w:pPr>
        <w:spacing w:line="360" w:lineRule="auto"/>
        <w:jc w:val="both"/>
        <w:rPr>
          <w:rFonts w:ascii="Arial" w:hAnsi="Arial" w:cs="Arial"/>
          <w:b/>
          <w:bCs/>
        </w:rPr>
      </w:pPr>
      <w:r w:rsidRPr="001A4998">
        <w:rPr>
          <w:rFonts w:ascii="Arial" w:hAnsi="Arial" w:cs="Arial"/>
          <w:b/>
          <w:bCs/>
        </w:rPr>
        <w:t>Utl.:</w:t>
      </w:r>
      <w:r w:rsidR="00A9293A" w:rsidRPr="001A4998">
        <w:rPr>
          <w:rFonts w:ascii="Arial" w:hAnsi="Arial" w:cs="Arial"/>
          <w:b/>
          <w:bCs/>
        </w:rPr>
        <w:t xml:space="preserve"> </w:t>
      </w:r>
      <w:bookmarkStart w:id="2" w:name="_Hlk119655987"/>
      <w:r w:rsidR="00D302B7">
        <w:rPr>
          <w:rFonts w:ascii="Arial" w:hAnsi="Arial" w:cs="Arial"/>
          <w:b/>
          <w:bCs/>
        </w:rPr>
        <w:t xml:space="preserve">Bei der Preisverleihung </w:t>
      </w:r>
      <w:r w:rsidR="00D302B7" w:rsidRPr="00D302B7">
        <w:rPr>
          <w:rFonts w:ascii="Arial" w:hAnsi="Arial" w:cs="Arial"/>
          <w:b/>
          <w:bCs/>
        </w:rPr>
        <w:t>wurden Bibliotheken aus ganz Niederösterreich für ihr Engagement und</w:t>
      </w:r>
      <w:r w:rsidR="00192915">
        <w:rPr>
          <w:rFonts w:ascii="Arial" w:hAnsi="Arial" w:cs="Arial"/>
          <w:b/>
          <w:bCs/>
        </w:rPr>
        <w:t xml:space="preserve"> ihre</w:t>
      </w:r>
      <w:r w:rsidR="00D302B7" w:rsidRPr="00D302B7">
        <w:rPr>
          <w:rFonts w:ascii="Arial" w:hAnsi="Arial" w:cs="Arial"/>
          <w:b/>
          <w:bCs/>
        </w:rPr>
        <w:t xml:space="preserve"> innovative</w:t>
      </w:r>
      <w:r w:rsidR="00192915">
        <w:rPr>
          <w:rFonts w:ascii="Arial" w:hAnsi="Arial" w:cs="Arial"/>
          <w:b/>
          <w:bCs/>
        </w:rPr>
        <w:t>n</w:t>
      </w:r>
      <w:r w:rsidR="00D302B7" w:rsidRPr="00D302B7">
        <w:rPr>
          <w:rFonts w:ascii="Arial" w:hAnsi="Arial" w:cs="Arial"/>
          <w:b/>
          <w:bCs/>
        </w:rPr>
        <w:t xml:space="preserve"> Projekte </w:t>
      </w:r>
      <w:r w:rsidR="008D33DE">
        <w:rPr>
          <w:rFonts w:ascii="Arial" w:hAnsi="Arial" w:cs="Arial"/>
          <w:b/>
          <w:bCs/>
        </w:rPr>
        <w:t xml:space="preserve">mit dem begehrten Award </w:t>
      </w:r>
      <w:r w:rsidR="00D302B7" w:rsidRPr="00D302B7">
        <w:rPr>
          <w:rFonts w:ascii="Arial" w:hAnsi="Arial" w:cs="Arial"/>
          <w:b/>
          <w:bCs/>
        </w:rPr>
        <w:t>ausgezeichnet</w:t>
      </w:r>
      <w:bookmarkEnd w:id="2"/>
    </w:p>
    <w:p w14:paraId="5C795A45" w14:textId="77777777" w:rsidR="006C7C89" w:rsidRDefault="006C7C89" w:rsidP="00757FBA">
      <w:pPr>
        <w:spacing w:line="360" w:lineRule="auto"/>
        <w:jc w:val="both"/>
        <w:rPr>
          <w:rFonts w:ascii="Arial" w:hAnsi="Arial" w:cs="Arial"/>
          <w:b/>
          <w:bCs/>
          <w:sz w:val="20"/>
          <w:szCs w:val="20"/>
        </w:rPr>
      </w:pPr>
    </w:p>
    <w:p w14:paraId="645C4BF6" w14:textId="25F176DF" w:rsidR="00D302B7" w:rsidRPr="00D302B7" w:rsidRDefault="00757FBA" w:rsidP="00D302B7">
      <w:pPr>
        <w:spacing w:line="360" w:lineRule="auto"/>
        <w:jc w:val="both"/>
        <w:rPr>
          <w:rFonts w:ascii="Arial" w:hAnsi="Arial" w:cs="Arial"/>
          <w:sz w:val="20"/>
          <w:szCs w:val="20"/>
        </w:rPr>
      </w:pPr>
      <w:r w:rsidRPr="001A4998">
        <w:rPr>
          <w:rFonts w:ascii="Arial" w:hAnsi="Arial" w:cs="Arial"/>
          <w:b/>
          <w:bCs/>
          <w:sz w:val="20"/>
          <w:szCs w:val="20"/>
        </w:rPr>
        <w:t>(</w:t>
      </w:r>
      <w:r w:rsidR="00BC577B">
        <w:rPr>
          <w:rFonts w:ascii="Arial" w:hAnsi="Arial" w:cs="Arial"/>
          <w:b/>
          <w:bCs/>
          <w:sz w:val="20"/>
          <w:szCs w:val="20"/>
        </w:rPr>
        <w:t>W</w:t>
      </w:r>
      <w:r w:rsidR="00D302B7">
        <w:rPr>
          <w:rFonts w:ascii="Arial" w:hAnsi="Arial" w:cs="Arial"/>
          <w:b/>
          <w:bCs/>
          <w:sz w:val="20"/>
          <w:szCs w:val="20"/>
        </w:rPr>
        <w:t>ieselburg</w:t>
      </w:r>
      <w:r w:rsidRPr="001A4998">
        <w:rPr>
          <w:rFonts w:ascii="Arial" w:hAnsi="Arial" w:cs="Arial"/>
          <w:b/>
          <w:bCs/>
          <w:sz w:val="20"/>
          <w:szCs w:val="20"/>
        </w:rPr>
        <w:t xml:space="preserve">, </w:t>
      </w:r>
      <w:r w:rsidR="00BC577B">
        <w:rPr>
          <w:rFonts w:ascii="Arial" w:hAnsi="Arial" w:cs="Arial"/>
          <w:b/>
          <w:bCs/>
          <w:sz w:val="20"/>
          <w:szCs w:val="20"/>
        </w:rPr>
        <w:t>1</w:t>
      </w:r>
      <w:r w:rsidR="00D302B7">
        <w:rPr>
          <w:rFonts w:ascii="Arial" w:hAnsi="Arial" w:cs="Arial"/>
          <w:b/>
          <w:bCs/>
          <w:sz w:val="20"/>
          <w:szCs w:val="20"/>
        </w:rPr>
        <w:t>9</w:t>
      </w:r>
      <w:r w:rsidR="00A9293A" w:rsidRPr="001A4998">
        <w:rPr>
          <w:rFonts w:ascii="Arial" w:hAnsi="Arial" w:cs="Arial"/>
          <w:b/>
          <w:bCs/>
          <w:sz w:val="20"/>
          <w:szCs w:val="20"/>
        </w:rPr>
        <w:t>.</w:t>
      </w:r>
      <w:r w:rsidRPr="001A4998">
        <w:rPr>
          <w:rFonts w:ascii="Arial" w:hAnsi="Arial" w:cs="Arial"/>
          <w:b/>
          <w:bCs/>
          <w:sz w:val="20"/>
          <w:szCs w:val="20"/>
        </w:rPr>
        <w:t xml:space="preserve"> </w:t>
      </w:r>
      <w:r w:rsidR="00D302B7">
        <w:rPr>
          <w:rFonts w:ascii="Arial" w:hAnsi="Arial" w:cs="Arial"/>
          <w:b/>
          <w:bCs/>
          <w:sz w:val="20"/>
          <w:szCs w:val="20"/>
        </w:rPr>
        <w:t xml:space="preserve">November </w:t>
      </w:r>
      <w:r w:rsidRPr="001A4998">
        <w:rPr>
          <w:rFonts w:ascii="Arial" w:hAnsi="Arial" w:cs="Arial"/>
          <w:b/>
          <w:bCs/>
          <w:sz w:val="20"/>
          <w:szCs w:val="20"/>
        </w:rPr>
        <w:t>202</w:t>
      </w:r>
      <w:r w:rsidR="00BC577B">
        <w:rPr>
          <w:rFonts w:ascii="Arial" w:hAnsi="Arial" w:cs="Arial"/>
          <w:b/>
          <w:bCs/>
          <w:sz w:val="20"/>
          <w:szCs w:val="20"/>
        </w:rPr>
        <w:t>2</w:t>
      </w:r>
      <w:r w:rsidR="00A9293A" w:rsidRPr="001A4998">
        <w:rPr>
          <w:rFonts w:ascii="Arial" w:hAnsi="Arial" w:cs="Arial"/>
          <w:b/>
          <w:bCs/>
          <w:sz w:val="20"/>
          <w:szCs w:val="20"/>
        </w:rPr>
        <w:t>)</w:t>
      </w:r>
      <w:r w:rsidR="00A9293A" w:rsidRPr="001A4998">
        <w:rPr>
          <w:rFonts w:ascii="Arial" w:hAnsi="Arial" w:cs="Arial"/>
          <w:sz w:val="20"/>
          <w:szCs w:val="20"/>
        </w:rPr>
        <w:t xml:space="preserve"> </w:t>
      </w:r>
      <w:bookmarkStart w:id="3" w:name="_Hlk119656289"/>
      <w:r w:rsidR="008D33DE">
        <w:rPr>
          <w:rFonts w:ascii="Arial" w:hAnsi="Arial" w:cs="Arial"/>
          <w:sz w:val="20"/>
          <w:szCs w:val="20"/>
        </w:rPr>
        <w:t>I</w:t>
      </w:r>
      <w:r w:rsidR="00D302B7">
        <w:rPr>
          <w:rFonts w:ascii="Arial" w:hAnsi="Arial" w:cs="Arial"/>
          <w:sz w:val="20"/>
          <w:szCs w:val="20"/>
        </w:rPr>
        <w:t xml:space="preserve">m </w:t>
      </w:r>
      <w:r w:rsidR="00D302B7" w:rsidRPr="00D302B7">
        <w:rPr>
          <w:rFonts w:ascii="Arial" w:hAnsi="Arial" w:cs="Arial"/>
          <w:sz w:val="20"/>
          <w:szCs w:val="20"/>
        </w:rPr>
        <w:t xml:space="preserve">feierlichen Rahmen </w:t>
      </w:r>
      <w:r w:rsidR="008D33DE">
        <w:rPr>
          <w:rFonts w:ascii="Arial" w:hAnsi="Arial" w:cs="Arial"/>
          <w:sz w:val="20"/>
          <w:szCs w:val="20"/>
        </w:rPr>
        <w:t xml:space="preserve">wurde der </w:t>
      </w:r>
      <w:r w:rsidR="00D302B7" w:rsidRPr="00D302B7">
        <w:rPr>
          <w:rFonts w:ascii="Arial" w:hAnsi="Arial" w:cs="Arial"/>
          <w:sz w:val="20"/>
          <w:szCs w:val="20"/>
        </w:rPr>
        <w:t xml:space="preserve">NÖ Bibliotheken Award </w:t>
      </w:r>
      <w:r w:rsidR="00D302B7">
        <w:rPr>
          <w:rFonts w:ascii="Arial" w:hAnsi="Arial" w:cs="Arial"/>
          <w:sz w:val="20"/>
          <w:szCs w:val="20"/>
        </w:rPr>
        <w:t xml:space="preserve">im </w:t>
      </w:r>
      <w:r w:rsidR="008D33DE">
        <w:rPr>
          <w:rFonts w:ascii="Arial" w:hAnsi="Arial" w:cs="Arial"/>
          <w:sz w:val="20"/>
          <w:szCs w:val="20"/>
        </w:rPr>
        <w:t>Schloss</w:t>
      </w:r>
      <w:r w:rsidR="00D302B7">
        <w:rPr>
          <w:rFonts w:ascii="Arial" w:hAnsi="Arial" w:cs="Arial"/>
          <w:sz w:val="20"/>
          <w:szCs w:val="20"/>
        </w:rPr>
        <w:t xml:space="preserve"> Weinzierl des Josephinum</w:t>
      </w:r>
      <w:r w:rsidR="008D33DE">
        <w:rPr>
          <w:rFonts w:ascii="Arial" w:hAnsi="Arial" w:cs="Arial"/>
          <w:sz w:val="20"/>
          <w:szCs w:val="20"/>
        </w:rPr>
        <w:t>s</w:t>
      </w:r>
      <w:r w:rsidR="00D302B7">
        <w:rPr>
          <w:rFonts w:ascii="Arial" w:hAnsi="Arial" w:cs="Arial"/>
          <w:sz w:val="20"/>
          <w:szCs w:val="20"/>
        </w:rPr>
        <w:t xml:space="preserve"> in Wieselburg</w:t>
      </w:r>
      <w:r w:rsidR="00D302B7" w:rsidRPr="00D302B7">
        <w:rPr>
          <w:rFonts w:ascii="Arial" w:hAnsi="Arial" w:cs="Arial"/>
          <w:sz w:val="20"/>
          <w:szCs w:val="20"/>
        </w:rPr>
        <w:t xml:space="preserve"> durch Landesrat Ludwig Schleritzko, vor zahlreichen Gemeindevertreterinnen und Gemeindevertretern, sowie Bibliothekarinnen und Bibliothekaren,</w:t>
      </w:r>
      <w:r w:rsidR="00D24D11">
        <w:rPr>
          <w:rFonts w:ascii="Arial" w:hAnsi="Arial" w:cs="Arial"/>
          <w:sz w:val="20"/>
          <w:szCs w:val="20"/>
        </w:rPr>
        <w:t xml:space="preserve"> vergeben.</w:t>
      </w:r>
      <w:r w:rsidR="00D302B7" w:rsidRPr="00D302B7">
        <w:rPr>
          <w:rFonts w:ascii="Arial" w:hAnsi="Arial" w:cs="Arial"/>
          <w:sz w:val="20"/>
          <w:szCs w:val="20"/>
        </w:rPr>
        <w:t xml:space="preserve"> </w:t>
      </w:r>
      <w:bookmarkEnd w:id="3"/>
    </w:p>
    <w:p w14:paraId="4DC66E18" w14:textId="18ABD9A5" w:rsidR="008D33DE" w:rsidRDefault="00D302B7" w:rsidP="00D302B7">
      <w:pPr>
        <w:spacing w:line="360" w:lineRule="auto"/>
        <w:jc w:val="both"/>
        <w:rPr>
          <w:rFonts w:ascii="Arial" w:hAnsi="Arial" w:cs="Arial"/>
          <w:sz w:val="20"/>
          <w:szCs w:val="20"/>
        </w:rPr>
      </w:pPr>
      <w:r w:rsidRPr="00D302B7">
        <w:rPr>
          <w:rFonts w:ascii="Arial" w:hAnsi="Arial" w:cs="Arial"/>
          <w:sz w:val="20"/>
          <w:szCs w:val="20"/>
        </w:rPr>
        <w:t>“</w:t>
      </w:r>
      <w:r w:rsidR="00D24D11">
        <w:rPr>
          <w:rFonts w:ascii="Arial" w:hAnsi="Arial" w:cs="Arial"/>
          <w:sz w:val="20"/>
          <w:szCs w:val="20"/>
        </w:rPr>
        <w:t xml:space="preserve">Ohne Frage ist die Verleihung </w:t>
      </w:r>
      <w:r w:rsidR="00D24D11" w:rsidRPr="00D7053F">
        <w:rPr>
          <w:rFonts w:ascii="Arial" w:hAnsi="Arial" w:cs="Arial"/>
          <w:sz w:val="20"/>
          <w:szCs w:val="20"/>
        </w:rPr>
        <w:t>des NÖ Bibliotheken AWARDS</w:t>
      </w:r>
      <w:r w:rsidR="00D24D11">
        <w:rPr>
          <w:rFonts w:ascii="Arial" w:hAnsi="Arial" w:cs="Arial"/>
          <w:sz w:val="20"/>
          <w:szCs w:val="20"/>
        </w:rPr>
        <w:t xml:space="preserve"> e</w:t>
      </w:r>
      <w:r w:rsidR="00D24D11" w:rsidRPr="00D7053F">
        <w:rPr>
          <w:rFonts w:ascii="Arial" w:hAnsi="Arial" w:cs="Arial"/>
          <w:sz w:val="20"/>
          <w:szCs w:val="20"/>
        </w:rPr>
        <w:t>in besonderes Highlight im Bibliotheken-Jahr 2022</w:t>
      </w:r>
      <w:r w:rsidR="00D24D11">
        <w:rPr>
          <w:rFonts w:ascii="Arial" w:hAnsi="Arial" w:cs="Arial"/>
          <w:sz w:val="20"/>
          <w:szCs w:val="20"/>
        </w:rPr>
        <w:t xml:space="preserve">! </w:t>
      </w:r>
      <w:r w:rsidR="00B620E0">
        <w:rPr>
          <w:rFonts w:ascii="Arial" w:hAnsi="Arial" w:cs="Arial"/>
          <w:sz w:val="20"/>
          <w:szCs w:val="20"/>
        </w:rPr>
        <w:t>Es</w:t>
      </w:r>
      <w:r w:rsidRPr="00D302B7">
        <w:rPr>
          <w:rFonts w:ascii="Arial" w:hAnsi="Arial" w:cs="Arial"/>
          <w:sz w:val="20"/>
          <w:szCs w:val="20"/>
        </w:rPr>
        <w:t xml:space="preserve"> </w:t>
      </w:r>
      <w:r w:rsidR="00D24D11">
        <w:rPr>
          <w:rFonts w:ascii="Arial" w:hAnsi="Arial" w:cs="Arial"/>
          <w:sz w:val="20"/>
          <w:szCs w:val="20"/>
        </w:rPr>
        <w:t>werden Büchereien</w:t>
      </w:r>
      <w:r w:rsidR="00B620E0">
        <w:rPr>
          <w:rFonts w:ascii="Arial" w:hAnsi="Arial" w:cs="Arial"/>
          <w:sz w:val="20"/>
          <w:szCs w:val="20"/>
        </w:rPr>
        <w:t xml:space="preserve"> </w:t>
      </w:r>
      <w:r w:rsidR="00D24D11">
        <w:rPr>
          <w:rFonts w:ascii="Arial" w:hAnsi="Arial" w:cs="Arial"/>
          <w:sz w:val="20"/>
          <w:szCs w:val="20"/>
        </w:rPr>
        <w:t>ausgezeichnet</w:t>
      </w:r>
      <w:r w:rsidR="00B620E0">
        <w:rPr>
          <w:rFonts w:ascii="Arial" w:hAnsi="Arial" w:cs="Arial"/>
          <w:sz w:val="20"/>
          <w:szCs w:val="20"/>
        </w:rPr>
        <w:t xml:space="preserve">, die mit </w:t>
      </w:r>
      <w:r w:rsidR="008637EC">
        <w:rPr>
          <w:rFonts w:ascii="Arial" w:hAnsi="Arial" w:cs="Arial"/>
          <w:sz w:val="20"/>
          <w:szCs w:val="20"/>
        </w:rPr>
        <w:t>i</w:t>
      </w:r>
      <w:r w:rsidR="00B620E0">
        <w:rPr>
          <w:rFonts w:ascii="Arial" w:hAnsi="Arial" w:cs="Arial"/>
          <w:sz w:val="20"/>
          <w:szCs w:val="20"/>
        </w:rPr>
        <w:t xml:space="preserve">hren innovativen Projekten </w:t>
      </w:r>
      <w:r w:rsidR="002F2287">
        <w:rPr>
          <w:rFonts w:ascii="Arial" w:hAnsi="Arial" w:cs="Arial"/>
          <w:sz w:val="20"/>
          <w:szCs w:val="20"/>
        </w:rPr>
        <w:t xml:space="preserve">großartige </w:t>
      </w:r>
      <w:r w:rsidR="00B620E0">
        <w:rPr>
          <w:rFonts w:ascii="Arial" w:hAnsi="Arial" w:cs="Arial"/>
          <w:sz w:val="20"/>
          <w:szCs w:val="20"/>
        </w:rPr>
        <w:t>Vorzeigemodelle schaffen</w:t>
      </w:r>
      <w:r w:rsidR="00D24D11">
        <w:rPr>
          <w:rFonts w:ascii="Arial" w:hAnsi="Arial" w:cs="Arial"/>
          <w:sz w:val="20"/>
          <w:szCs w:val="20"/>
        </w:rPr>
        <w:t>!“</w:t>
      </w:r>
      <w:r w:rsidRPr="00D302B7">
        <w:rPr>
          <w:rFonts w:ascii="Arial" w:hAnsi="Arial" w:cs="Arial"/>
          <w:sz w:val="20"/>
          <w:szCs w:val="20"/>
        </w:rPr>
        <w:t xml:space="preserve"> </w:t>
      </w:r>
      <w:r w:rsidR="00D24D11">
        <w:rPr>
          <w:rFonts w:ascii="Arial" w:hAnsi="Arial" w:cs="Arial"/>
          <w:sz w:val="20"/>
          <w:szCs w:val="20"/>
        </w:rPr>
        <w:t xml:space="preserve">meint </w:t>
      </w:r>
      <w:r w:rsidRPr="00D302B7">
        <w:rPr>
          <w:rFonts w:ascii="Arial" w:hAnsi="Arial" w:cs="Arial"/>
          <w:sz w:val="20"/>
          <w:szCs w:val="20"/>
        </w:rPr>
        <w:t xml:space="preserve">Landesrat Ludwig Schleritzko </w:t>
      </w:r>
      <w:r w:rsidR="00D24D11">
        <w:rPr>
          <w:rFonts w:ascii="Arial" w:hAnsi="Arial" w:cs="Arial"/>
          <w:sz w:val="20"/>
          <w:szCs w:val="20"/>
        </w:rPr>
        <w:t xml:space="preserve">und freut sich </w:t>
      </w:r>
      <w:r w:rsidRPr="00D302B7">
        <w:rPr>
          <w:rFonts w:ascii="Arial" w:hAnsi="Arial" w:cs="Arial"/>
          <w:sz w:val="20"/>
          <w:szCs w:val="20"/>
        </w:rPr>
        <w:t>über die</w:t>
      </w:r>
      <w:r w:rsidR="00D24D11">
        <w:rPr>
          <w:rFonts w:ascii="Arial" w:hAnsi="Arial" w:cs="Arial"/>
          <w:sz w:val="20"/>
          <w:szCs w:val="20"/>
        </w:rPr>
        <w:t xml:space="preserve"> vielen </w:t>
      </w:r>
      <w:r w:rsidR="00B620E0">
        <w:rPr>
          <w:rFonts w:ascii="Arial" w:hAnsi="Arial" w:cs="Arial"/>
          <w:sz w:val="20"/>
          <w:szCs w:val="20"/>
        </w:rPr>
        <w:t>Einre</w:t>
      </w:r>
      <w:r w:rsidR="00192915">
        <w:rPr>
          <w:rFonts w:ascii="Arial" w:hAnsi="Arial" w:cs="Arial"/>
          <w:sz w:val="20"/>
          <w:szCs w:val="20"/>
        </w:rPr>
        <w:t>i</w:t>
      </w:r>
      <w:r w:rsidR="00B620E0">
        <w:rPr>
          <w:rFonts w:ascii="Arial" w:hAnsi="Arial" w:cs="Arial"/>
          <w:sz w:val="20"/>
          <w:szCs w:val="20"/>
        </w:rPr>
        <w:t>chungen</w:t>
      </w:r>
      <w:r w:rsidRPr="00D302B7">
        <w:rPr>
          <w:rFonts w:ascii="Arial" w:hAnsi="Arial" w:cs="Arial"/>
          <w:sz w:val="20"/>
          <w:szCs w:val="20"/>
        </w:rPr>
        <w:t>. “Ich bedanke mich bei allen, die sich für die Bibliotheken in Niederösterreich engagieren und eine so wertvolle Arbeit leisten, im speziellen bei allen Mitarbeiterinnen und Mitarbeitern, aber auch bei den Gemeinden und Pfarren, die als Träger fungieren.”</w:t>
      </w:r>
    </w:p>
    <w:p w14:paraId="62475963" w14:textId="1A416D6B" w:rsidR="00D24D11" w:rsidRDefault="007E3547" w:rsidP="00D302B7">
      <w:pPr>
        <w:spacing w:line="360" w:lineRule="auto"/>
        <w:jc w:val="both"/>
        <w:rPr>
          <w:rFonts w:ascii="Arial" w:hAnsi="Arial" w:cs="Arial"/>
          <w:sz w:val="20"/>
          <w:szCs w:val="20"/>
        </w:rPr>
      </w:pPr>
      <w:r>
        <w:rPr>
          <w:rFonts w:ascii="Arial" w:hAnsi="Arial" w:cs="Arial"/>
          <w:sz w:val="20"/>
          <w:szCs w:val="20"/>
        </w:rPr>
        <w:t>Die vier Preisträgerinnen-Büchereien</w:t>
      </w:r>
      <w:r w:rsidR="00D24D11">
        <w:rPr>
          <w:rFonts w:ascii="Arial" w:hAnsi="Arial" w:cs="Arial"/>
          <w:sz w:val="20"/>
          <w:szCs w:val="20"/>
        </w:rPr>
        <w:t xml:space="preserve"> wurde</w:t>
      </w:r>
      <w:r>
        <w:rPr>
          <w:rFonts w:ascii="Arial" w:hAnsi="Arial" w:cs="Arial"/>
          <w:sz w:val="20"/>
          <w:szCs w:val="20"/>
        </w:rPr>
        <w:t>n</w:t>
      </w:r>
      <w:r w:rsidR="00D24D11">
        <w:rPr>
          <w:rFonts w:ascii="Arial" w:hAnsi="Arial" w:cs="Arial"/>
          <w:sz w:val="20"/>
          <w:szCs w:val="20"/>
        </w:rPr>
        <w:t xml:space="preserve"> d</w:t>
      </w:r>
      <w:r w:rsidR="00D24D11" w:rsidRPr="00D24D11">
        <w:rPr>
          <w:rFonts w:ascii="Arial" w:hAnsi="Arial" w:cs="Arial"/>
          <w:sz w:val="20"/>
          <w:szCs w:val="20"/>
        </w:rPr>
        <w:t>urch das Land Niederösterreich</w:t>
      </w:r>
      <w:r w:rsidR="00B620E0">
        <w:rPr>
          <w:rFonts w:ascii="Arial" w:hAnsi="Arial" w:cs="Arial"/>
          <w:sz w:val="20"/>
          <w:szCs w:val="20"/>
        </w:rPr>
        <w:t xml:space="preserve"> gemeinsam mit den Sponsoren Dockner Druck, M.E.A., Premium Team und Tyrolia Verlag</w:t>
      </w:r>
      <w:r w:rsidR="00D24D11">
        <w:rPr>
          <w:rFonts w:ascii="Arial" w:hAnsi="Arial" w:cs="Arial"/>
          <w:sz w:val="20"/>
          <w:szCs w:val="20"/>
        </w:rPr>
        <w:t xml:space="preserve"> </w:t>
      </w:r>
      <w:r w:rsidR="00D24D11" w:rsidRPr="00D24D11">
        <w:rPr>
          <w:rFonts w:ascii="Arial" w:hAnsi="Arial" w:cs="Arial"/>
          <w:sz w:val="20"/>
          <w:szCs w:val="20"/>
        </w:rPr>
        <w:t>prämiert.</w:t>
      </w:r>
      <w:r w:rsidR="00B620E0">
        <w:rPr>
          <w:rFonts w:ascii="Arial" w:hAnsi="Arial" w:cs="Arial"/>
          <w:sz w:val="20"/>
          <w:szCs w:val="20"/>
        </w:rPr>
        <w:t xml:space="preserve"> Ursula Liebmann zeigt sich erfreut: „Es ist mir ein besonderes Anliegen, dass mit </w:t>
      </w:r>
      <w:r w:rsidR="00192915">
        <w:rPr>
          <w:rFonts w:ascii="Arial" w:hAnsi="Arial" w:cs="Arial"/>
          <w:sz w:val="20"/>
          <w:szCs w:val="20"/>
        </w:rPr>
        <w:t>dieser Auszeichnung</w:t>
      </w:r>
      <w:r w:rsidR="00B620E0">
        <w:rPr>
          <w:rFonts w:ascii="Arial" w:hAnsi="Arial" w:cs="Arial"/>
          <w:sz w:val="20"/>
          <w:szCs w:val="20"/>
        </w:rPr>
        <w:t xml:space="preserve"> d</w:t>
      </w:r>
      <w:r w:rsidR="00B620E0" w:rsidRPr="00B620E0">
        <w:rPr>
          <w:rFonts w:ascii="Arial" w:hAnsi="Arial" w:cs="Arial"/>
          <w:sz w:val="20"/>
          <w:szCs w:val="20"/>
        </w:rPr>
        <w:t xml:space="preserve">er Bibliotheksalltag </w:t>
      </w:r>
      <w:r w:rsidR="00B620E0">
        <w:rPr>
          <w:rFonts w:ascii="Arial" w:hAnsi="Arial" w:cs="Arial"/>
          <w:sz w:val="20"/>
          <w:szCs w:val="20"/>
        </w:rPr>
        <w:t xml:space="preserve">in Niederösterreich </w:t>
      </w:r>
      <w:r w:rsidR="00B620E0" w:rsidRPr="00B620E0">
        <w:rPr>
          <w:rFonts w:ascii="Arial" w:hAnsi="Arial" w:cs="Arial"/>
          <w:sz w:val="20"/>
          <w:szCs w:val="20"/>
        </w:rPr>
        <w:t>vor den Vorhang geholt w</w:t>
      </w:r>
      <w:r w:rsidR="00B620E0">
        <w:rPr>
          <w:rFonts w:ascii="Arial" w:hAnsi="Arial" w:cs="Arial"/>
          <w:sz w:val="20"/>
          <w:szCs w:val="20"/>
        </w:rPr>
        <w:t xml:space="preserve">ird </w:t>
      </w:r>
      <w:r w:rsidR="00B620E0" w:rsidRPr="00B620E0">
        <w:rPr>
          <w:rFonts w:ascii="Arial" w:hAnsi="Arial" w:cs="Arial"/>
          <w:sz w:val="20"/>
          <w:szCs w:val="20"/>
        </w:rPr>
        <w:t xml:space="preserve">und </w:t>
      </w:r>
      <w:r w:rsidR="00B620E0">
        <w:rPr>
          <w:rFonts w:ascii="Arial" w:hAnsi="Arial" w:cs="Arial"/>
          <w:sz w:val="20"/>
          <w:szCs w:val="20"/>
        </w:rPr>
        <w:t>die gesellschaftlich so w</w:t>
      </w:r>
      <w:r w:rsidR="009748BE">
        <w:rPr>
          <w:rFonts w:ascii="Arial" w:hAnsi="Arial" w:cs="Arial"/>
          <w:sz w:val="20"/>
          <w:szCs w:val="20"/>
        </w:rPr>
        <w:t>ichtige</w:t>
      </w:r>
      <w:r w:rsidR="00B620E0">
        <w:rPr>
          <w:rFonts w:ascii="Arial" w:hAnsi="Arial" w:cs="Arial"/>
          <w:sz w:val="20"/>
          <w:szCs w:val="20"/>
        </w:rPr>
        <w:t xml:space="preserve"> Arbeit ihre Wertschätzung erfährt! Danke an unsere Unterstützer des Abends!“</w:t>
      </w:r>
      <w:r w:rsidR="0093129E">
        <w:rPr>
          <w:rFonts w:ascii="Arial" w:hAnsi="Arial" w:cs="Arial"/>
          <w:sz w:val="20"/>
          <w:szCs w:val="20"/>
        </w:rPr>
        <w:t xml:space="preserve"> </w:t>
      </w:r>
    </w:p>
    <w:p w14:paraId="4CD20469" w14:textId="0D0367D9" w:rsidR="005557E5" w:rsidRDefault="00A473E0" w:rsidP="00A473E0">
      <w:pPr>
        <w:spacing w:line="360" w:lineRule="auto"/>
        <w:jc w:val="both"/>
        <w:rPr>
          <w:rFonts w:ascii="Arial" w:hAnsi="Arial" w:cs="Arial"/>
          <w:sz w:val="20"/>
          <w:szCs w:val="20"/>
        </w:rPr>
      </w:pPr>
      <w:r>
        <w:rPr>
          <w:rFonts w:ascii="Arial" w:hAnsi="Arial" w:cs="Arial"/>
          <w:sz w:val="20"/>
          <w:szCs w:val="20"/>
        </w:rPr>
        <w:t>E</w:t>
      </w:r>
      <w:r w:rsidRPr="00D302B7">
        <w:rPr>
          <w:rFonts w:ascii="Arial" w:hAnsi="Arial" w:cs="Arial"/>
          <w:sz w:val="20"/>
          <w:szCs w:val="20"/>
        </w:rPr>
        <w:t xml:space="preserve">ine hochrangige </w:t>
      </w:r>
      <w:r>
        <w:rPr>
          <w:rFonts w:ascii="Arial" w:hAnsi="Arial" w:cs="Arial"/>
          <w:sz w:val="20"/>
          <w:szCs w:val="20"/>
        </w:rPr>
        <w:t>Fachj</w:t>
      </w:r>
      <w:r w:rsidRPr="00D302B7">
        <w:rPr>
          <w:rFonts w:ascii="Arial" w:hAnsi="Arial" w:cs="Arial"/>
          <w:sz w:val="20"/>
          <w:szCs w:val="20"/>
        </w:rPr>
        <w:t xml:space="preserve">ury </w:t>
      </w:r>
      <w:r>
        <w:rPr>
          <w:rFonts w:ascii="Arial" w:hAnsi="Arial" w:cs="Arial"/>
          <w:sz w:val="20"/>
          <w:szCs w:val="20"/>
        </w:rPr>
        <w:t>bestehend aus insgesamt</w:t>
      </w:r>
      <w:r w:rsidRPr="005557E5">
        <w:rPr>
          <w:rFonts w:ascii="Arial" w:hAnsi="Arial" w:cs="Arial"/>
          <w:sz w:val="20"/>
          <w:szCs w:val="20"/>
        </w:rPr>
        <w:t xml:space="preserve"> </w:t>
      </w:r>
      <w:r>
        <w:rPr>
          <w:rFonts w:ascii="Arial" w:hAnsi="Arial" w:cs="Arial"/>
          <w:sz w:val="20"/>
          <w:szCs w:val="20"/>
        </w:rPr>
        <w:t xml:space="preserve">8 </w:t>
      </w:r>
      <w:r w:rsidRPr="005557E5">
        <w:rPr>
          <w:rFonts w:ascii="Arial" w:hAnsi="Arial" w:cs="Arial"/>
          <w:sz w:val="20"/>
          <w:szCs w:val="20"/>
        </w:rPr>
        <w:t xml:space="preserve">externen und internen </w:t>
      </w:r>
      <w:proofErr w:type="spellStart"/>
      <w:r w:rsidRPr="005557E5">
        <w:rPr>
          <w:rFonts w:ascii="Arial" w:hAnsi="Arial" w:cs="Arial"/>
          <w:sz w:val="20"/>
          <w:szCs w:val="20"/>
        </w:rPr>
        <w:t>Expert:innen</w:t>
      </w:r>
      <w:proofErr w:type="spellEnd"/>
      <w:r>
        <w:rPr>
          <w:rFonts w:ascii="Arial" w:hAnsi="Arial" w:cs="Arial"/>
          <w:sz w:val="20"/>
          <w:szCs w:val="20"/>
        </w:rPr>
        <w:t xml:space="preserve"> </w:t>
      </w:r>
      <w:r w:rsidRPr="005557E5">
        <w:rPr>
          <w:rFonts w:ascii="Arial" w:hAnsi="Arial" w:cs="Arial"/>
          <w:sz w:val="20"/>
          <w:szCs w:val="20"/>
        </w:rPr>
        <w:t xml:space="preserve">wählte </w:t>
      </w:r>
      <w:r>
        <w:rPr>
          <w:rFonts w:ascii="Arial" w:hAnsi="Arial" w:cs="Arial"/>
          <w:sz w:val="20"/>
          <w:szCs w:val="20"/>
        </w:rPr>
        <w:t xml:space="preserve">aus </w:t>
      </w:r>
      <w:r w:rsidRPr="005557E5">
        <w:rPr>
          <w:rFonts w:ascii="Arial" w:hAnsi="Arial" w:cs="Arial"/>
          <w:sz w:val="20"/>
          <w:szCs w:val="20"/>
        </w:rPr>
        <w:t>den zahlreichen Einreichungen mittels Punktesystem ihr</w:t>
      </w:r>
      <w:r w:rsidR="0093129E">
        <w:rPr>
          <w:rFonts w:ascii="Arial" w:hAnsi="Arial" w:cs="Arial"/>
          <w:sz w:val="20"/>
          <w:szCs w:val="20"/>
        </w:rPr>
        <w:t>e</w:t>
      </w:r>
      <w:r w:rsidRPr="005557E5">
        <w:rPr>
          <w:rFonts w:ascii="Arial" w:hAnsi="Arial" w:cs="Arial"/>
          <w:sz w:val="20"/>
          <w:szCs w:val="20"/>
        </w:rPr>
        <w:t xml:space="preserve"> Favorit</w:t>
      </w:r>
      <w:r w:rsidR="0093129E">
        <w:rPr>
          <w:rFonts w:ascii="Arial" w:hAnsi="Arial" w:cs="Arial"/>
          <w:sz w:val="20"/>
          <w:szCs w:val="20"/>
        </w:rPr>
        <w:t>in</w:t>
      </w:r>
      <w:r w:rsidRPr="005557E5">
        <w:rPr>
          <w:rFonts w:ascii="Arial" w:hAnsi="Arial" w:cs="Arial"/>
          <w:sz w:val="20"/>
          <w:szCs w:val="20"/>
        </w:rPr>
        <w:t xml:space="preserve"> in der jeweiligen Kategorie</w:t>
      </w:r>
      <w:r>
        <w:rPr>
          <w:rFonts w:ascii="Arial" w:hAnsi="Arial" w:cs="Arial"/>
          <w:sz w:val="20"/>
          <w:szCs w:val="20"/>
        </w:rPr>
        <w:t xml:space="preserve"> aus</w:t>
      </w:r>
      <w:r w:rsidRPr="005557E5">
        <w:rPr>
          <w:rFonts w:ascii="Arial" w:hAnsi="Arial" w:cs="Arial"/>
          <w:sz w:val="20"/>
          <w:szCs w:val="20"/>
        </w:rPr>
        <w:t>.</w:t>
      </w:r>
      <w:r>
        <w:rPr>
          <w:rFonts w:ascii="Arial" w:hAnsi="Arial" w:cs="Arial"/>
          <w:sz w:val="20"/>
          <w:szCs w:val="20"/>
        </w:rPr>
        <w:t xml:space="preserve"> </w:t>
      </w:r>
      <w:r w:rsidRPr="005557E5">
        <w:rPr>
          <w:rFonts w:ascii="Arial" w:hAnsi="Arial" w:cs="Arial"/>
          <w:sz w:val="20"/>
          <w:szCs w:val="20"/>
        </w:rPr>
        <w:t xml:space="preserve">Nach Addition der Punkte ergaben sich dann die </w:t>
      </w:r>
      <w:r w:rsidR="0093129E">
        <w:rPr>
          <w:rFonts w:ascii="Arial" w:hAnsi="Arial" w:cs="Arial"/>
          <w:sz w:val="20"/>
          <w:szCs w:val="20"/>
        </w:rPr>
        <w:t>Siegerinnen-Bibliotheken</w:t>
      </w:r>
      <w:r w:rsidRPr="005557E5">
        <w:rPr>
          <w:rFonts w:ascii="Arial" w:hAnsi="Arial" w:cs="Arial"/>
          <w:sz w:val="20"/>
          <w:szCs w:val="20"/>
        </w:rPr>
        <w:t>.</w:t>
      </w:r>
      <w:r>
        <w:rPr>
          <w:rFonts w:ascii="Arial" w:hAnsi="Arial" w:cs="Arial"/>
          <w:sz w:val="20"/>
          <w:szCs w:val="20"/>
        </w:rPr>
        <w:t xml:space="preserve"> </w:t>
      </w:r>
      <w:r w:rsidR="00D302B7" w:rsidRPr="00D302B7">
        <w:rPr>
          <w:rFonts w:ascii="Arial" w:hAnsi="Arial" w:cs="Arial"/>
          <w:sz w:val="20"/>
          <w:szCs w:val="20"/>
        </w:rPr>
        <w:t xml:space="preserve">Der NÖ Bibliotheken Award wurde an insgesamt </w:t>
      </w:r>
      <w:r w:rsidR="008D33DE">
        <w:rPr>
          <w:rFonts w:ascii="Arial" w:hAnsi="Arial" w:cs="Arial"/>
          <w:sz w:val="20"/>
          <w:szCs w:val="20"/>
        </w:rPr>
        <w:t xml:space="preserve">vier </w:t>
      </w:r>
      <w:r w:rsidR="00D302B7" w:rsidRPr="00D302B7">
        <w:rPr>
          <w:rFonts w:ascii="Arial" w:hAnsi="Arial" w:cs="Arial"/>
          <w:sz w:val="20"/>
          <w:szCs w:val="20"/>
        </w:rPr>
        <w:t>Preisträger</w:t>
      </w:r>
      <w:r w:rsidR="0093129E">
        <w:rPr>
          <w:rFonts w:ascii="Arial" w:hAnsi="Arial" w:cs="Arial"/>
          <w:sz w:val="20"/>
          <w:szCs w:val="20"/>
        </w:rPr>
        <w:t>innen</w:t>
      </w:r>
      <w:r w:rsidR="00D302B7" w:rsidRPr="00D302B7">
        <w:rPr>
          <w:rFonts w:ascii="Arial" w:hAnsi="Arial" w:cs="Arial"/>
          <w:sz w:val="20"/>
          <w:szCs w:val="20"/>
        </w:rPr>
        <w:t xml:space="preserve"> in </w:t>
      </w:r>
      <w:r w:rsidR="004E08A4">
        <w:rPr>
          <w:rFonts w:ascii="Arial" w:hAnsi="Arial" w:cs="Arial"/>
          <w:sz w:val="20"/>
          <w:szCs w:val="20"/>
        </w:rPr>
        <w:t xml:space="preserve">den folgenden </w:t>
      </w:r>
      <w:r w:rsidR="008D33DE">
        <w:rPr>
          <w:rFonts w:ascii="Arial" w:hAnsi="Arial" w:cs="Arial"/>
          <w:sz w:val="20"/>
          <w:szCs w:val="20"/>
        </w:rPr>
        <w:t>vier</w:t>
      </w:r>
      <w:r w:rsidR="00D302B7" w:rsidRPr="00D302B7">
        <w:rPr>
          <w:rFonts w:ascii="Arial" w:hAnsi="Arial" w:cs="Arial"/>
          <w:sz w:val="20"/>
          <w:szCs w:val="20"/>
        </w:rPr>
        <w:t xml:space="preserve"> Kategorien vergeben</w:t>
      </w:r>
      <w:r>
        <w:rPr>
          <w:rFonts w:ascii="Arial" w:hAnsi="Arial" w:cs="Arial"/>
          <w:sz w:val="20"/>
          <w:szCs w:val="20"/>
        </w:rPr>
        <w:t>:</w:t>
      </w:r>
    </w:p>
    <w:p w14:paraId="191F86F1" w14:textId="373C6564" w:rsidR="005557E5" w:rsidRPr="004E08A4" w:rsidRDefault="005557E5" w:rsidP="004E08A4">
      <w:pPr>
        <w:spacing w:line="360" w:lineRule="auto"/>
        <w:jc w:val="both"/>
        <w:rPr>
          <w:rFonts w:ascii="Arial" w:hAnsi="Arial" w:cs="Arial"/>
          <w:sz w:val="20"/>
          <w:szCs w:val="20"/>
        </w:rPr>
      </w:pPr>
      <w:r w:rsidRPr="004E08A4">
        <w:rPr>
          <w:rFonts w:ascii="Arial" w:hAnsi="Arial" w:cs="Arial"/>
          <w:sz w:val="20"/>
          <w:szCs w:val="20"/>
        </w:rPr>
        <w:t>Kategorie 1: Akzeptanz und Zuspruch – Meine BIBLIOTHEK gefällt mir!</w:t>
      </w:r>
    </w:p>
    <w:p w14:paraId="230A8AB1" w14:textId="452C705D" w:rsidR="004E08A4" w:rsidRPr="004E08A4" w:rsidRDefault="004E08A4" w:rsidP="004E08A4">
      <w:pPr>
        <w:pStyle w:val="Listenabsatz"/>
        <w:numPr>
          <w:ilvl w:val="0"/>
          <w:numId w:val="13"/>
        </w:numPr>
        <w:spacing w:line="360" w:lineRule="auto"/>
        <w:jc w:val="both"/>
        <w:rPr>
          <w:rFonts w:ascii="Arial" w:hAnsi="Arial" w:cs="Arial"/>
          <w:b/>
          <w:bCs/>
          <w:sz w:val="20"/>
          <w:szCs w:val="20"/>
        </w:rPr>
      </w:pPr>
      <w:proofErr w:type="spellStart"/>
      <w:r w:rsidRPr="004E08A4">
        <w:rPr>
          <w:rFonts w:ascii="Arial" w:hAnsi="Arial" w:cs="Arial"/>
          <w:b/>
          <w:bCs/>
          <w:sz w:val="20"/>
          <w:szCs w:val="20"/>
        </w:rPr>
        <w:t>bibLEOthek</w:t>
      </w:r>
      <w:proofErr w:type="spellEnd"/>
      <w:r w:rsidRPr="004E08A4">
        <w:rPr>
          <w:rFonts w:ascii="Arial" w:hAnsi="Arial" w:cs="Arial"/>
          <w:b/>
          <w:bCs/>
          <w:sz w:val="20"/>
          <w:szCs w:val="20"/>
        </w:rPr>
        <w:t xml:space="preserve"> – Gemeindebücherei Leobersdorf – </w:t>
      </w:r>
      <w:r w:rsidR="00192915">
        <w:rPr>
          <w:rFonts w:ascii="Arial" w:hAnsi="Arial" w:cs="Arial"/>
          <w:b/>
          <w:bCs/>
          <w:sz w:val="20"/>
          <w:szCs w:val="20"/>
        </w:rPr>
        <w:t>„</w:t>
      </w:r>
      <w:r w:rsidRPr="004E08A4">
        <w:rPr>
          <w:rFonts w:ascii="Arial" w:hAnsi="Arial" w:cs="Arial"/>
          <w:b/>
          <w:bCs/>
          <w:sz w:val="20"/>
          <w:szCs w:val="20"/>
        </w:rPr>
        <w:t xml:space="preserve">Tandem – </w:t>
      </w:r>
      <w:proofErr w:type="spellStart"/>
      <w:r w:rsidRPr="004E08A4">
        <w:rPr>
          <w:rFonts w:ascii="Arial" w:hAnsi="Arial" w:cs="Arial"/>
          <w:b/>
          <w:bCs/>
          <w:sz w:val="20"/>
          <w:szCs w:val="20"/>
        </w:rPr>
        <w:t>Lesebaum</w:t>
      </w:r>
      <w:proofErr w:type="spellEnd"/>
      <w:r w:rsidRPr="004E08A4">
        <w:rPr>
          <w:rFonts w:ascii="Arial" w:hAnsi="Arial" w:cs="Arial"/>
          <w:b/>
          <w:bCs/>
          <w:sz w:val="20"/>
          <w:szCs w:val="20"/>
        </w:rPr>
        <w:t xml:space="preserve"> – Patenschaft</w:t>
      </w:r>
      <w:r w:rsidR="00192915">
        <w:rPr>
          <w:rFonts w:ascii="Arial" w:hAnsi="Arial" w:cs="Arial"/>
          <w:b/>
          <w:bCs/>
          <w:sz w:val="20"/>
          <w:szCs w:val="20"/>
        </w:rPr>
        <w:t>“</w:t>
      </w:r>
    </w:p>
    <w:p w14:paraId="466F30F8" w14:textId="77777777" w:rsidR="004E08A4" w:rsidRPr="004E08A4" w:rsidRDefault="004E08A4" w:rsidP="004E08A4">
      <w:pPr>
        <w:pStyle w:val="Listenabsatz"/>
        <w:spacing w:line="360" w:lineRule="auto"/>
        <w:jc w:val="both"/>
        <w:rPr>
          <w:rFonts w:ascii="Arial" w:hAnsi="Arial" w:cs="Arial"/>
          <w:sz w:val="20"/>
          <w:szCs w:val="20"/>
        </w:rPr>
      </w:pPr>
    </w:p>
    <w:p w14:paraId="2658B593" w14:textId="77777777" w:rsidR="004E08A4" w:rsidRPr="004E08A4" w:rsidRDefault="005557E5" w:rsidP="004E08A4">
      <w:pPr>
        <w:spacing w:line="360" w:lineRule="auto"/>
        <w:jc w:val="both"/>
        <w:rPr>
          <w:rFonts w:ascii="Arial" w:hAnsi="Arial" w:cs="Arial"/>
          <w:sz w:val="20"/>
          <w:szCs w:val="20"/>
        </w:rPr>
      </w:pPr>
      <w:r w:rsidRPr="004E08A4">
        <w:rPr>
          <w:rFonts w:ascii="Arial" w:hAnsi="Arial" w:cs="Arial"/>
          <w:sz w:val="20"/>
          <w:szCs w:val="20"/>
        </w:rPr>
        <w:t>Kategorie 2: Angebot und Multifunktionalität – Meine BIBLIOTHEK bietet viel für mich!</w:t>
      </w:r>
    </w:p>
    <w:p w14:paraId="39E44852" w14:textId="2F6B9EFB" w:rsidR="004E08A4" w:rsidRPr="004E08A4" w:rsidRDefault="004E08A4" w:rsidP="004E08A4">
      <w:pPr>
        <w:pStyle w:val="Listenabsatz"/>
        <w:numPr>
          <w:ilvl w:val="0"/>
          <w:numId w:val="13"/>
        </w:numPr>
        <w:spacing w:line="360" w:lineRule="auto"/>
        <w:jc w:val="both"/>
        <w:rPr>
          <w:rFonts w:ascii="Arial" w:hAnsi="Arial" w:cs="Arial"/>
          <w:b/>
          <w:bCs/>
          <w:sz w:val="20"/>
          <w:szCs w:val="20"/>
        </w:rPr>
      </w:pPr>
      <w:r w:rsidRPr="004E08A4">
        <w:rPr>
          <w:rFonts w:ascii="Arial" w:hAnsi="Arial" w:cs="Arial"/>
          <w:b/>
          <w:bCs/>
          <w:sz w:val="20"/>
          <w:szCs w:val="20"/>
        </w:rPr>
        <w:t xml:space="preserve">Stadtbibliothek Traiskirchen – </w:t>
      </w:r>
      <w:r w:rsidR="00192915">
        <w:rPr>
          <w:rFonts w:ascii="Arial" w:hAnsi="Arial" w:cs="Arial"/>
          <w:b/>
          <w:bCs/>
          <w:sz w:val="20"/>
          <w:szCs w:val="20"/>
        </w:rPr>
        <w:t>„</w:t>
      </w:r>
      <w:r w:rsidRPr="004E08A4">
        <w:rPr>
          <w:rFonts w:ascii="Arial" w:hAnsi="Arial" w:cs="Arial"/>
          <w:b/>
          <w:bCs/>
          <w:sz w:val="20"/>
          <w:szCs w:val="20"/>
        </w:rPr>
        <w:t xml:space="preserve">Die </w:t>
      </w:r>
      <w:proofErr w:type="spellStart"/>
      <w:r w:rsidRPr="004E08A4">
        <w:rPr>
          <w:rFonts w:ascii="Arial" w:hAnsi="Arial" w:cs="Arial"/>
          <w:b/>
          <w:bCs/>
          <w:sz w:val="20"/>
          <w:szCs w:val="20"/>
        </w:rPr>
        <w:t>Borgerei</w:t>
      </w:r>
      <w:proofErr w:type="spellEnd"/>
      <w:r w:rsidRPr="004E08A4">
        <w:rPr>
          <w:rFonts w:ascii="Arial" w:hAnsi="Arial" w:cs="Arial"/>
          <w:b/>
          <w:bCs/>
          <w:sz w:val="20"/>
          <w:szCs w:val="20"/>
        </w:rPr>
        <w:t xml:space="preserve"> der Stadtbibliothek Traiskirchen</w:t>
      </w:r>
      <w:r w:rsidR="00192915">
        <w:rPr>
          <w:rFonts w:ascii="Arial" w:hAnsi="Arial" w:cs="Arial"/>
          <w:b/>
          <w:bCs/>
          <w:sz w:val="20"/>
          <w:szCs w:val="20"/>
        </w:rPr>
        <w:t>“</w:t>
      </w:r>
    </w:p>
    <w:p w14:paraId="45A06D88" w14:textId="77777777" w:rsidR="004E08A4" w:rsidRPr="004E08A4" w:rsidRDefault="004E08A4" w:rsidP="004E08A4">
      <w:pPr>
        <w:pStyle w:val="Listenabsatz"/>
        <w:spacing w:line="360" w:lineRule="auto"/>
        <w:jc w:val="both"/>
        <w:rPr>
          <w:rFonts w:ascii="Arial" w:hAnsi="Arial" w:cs="Arial"/>
          <w:sz w:val="20"/>
          <w:szCs w:val="20"/>
        </w:rPr>
      </w:pPr>
    </w:p>
    <w:p w14:paraId="35BD12DC" w14:textId="10406D33" w:rsidR="005557E5" w:rsidRDefault="005557E5" w:rsidP="004E08A4">
      <w:pPr>
        <w:spacing w:line="360" w:lineRule="auto"/>
        <w:jc w:val="both"/>
        <w:rPr>
          <w:rFonts w:ascii="Arial" w:hAnsi="Arial" w:cs="Arial"/>
          <w:sz w:val="20"/>
          <w:szCs w:val="20"/>
        </w:rPr>
      </w:pPr>
      <w:r w:rsidRPr="004E08A4">
        <w:rPr>
          <w:rFonts w:ascii="Arial" w:hAnsi="Arial" w:cs="Arial"/>
          <w:sz w:val="20"/>
          <w:szCs w:val="20"/>
        </w:rPr>
        <w:lastRenderedPageBreak/>
        <w:t>Kategorie 3: Zugänglichkeit und Raum – Meine BIBLIOTHEK ist hier!</w:t>
      </w:r>
    </w:p>
    <w:p w14:paraId="12A9FFC4" w14:textId="6E27210E" w:rsidR="004E08A4" w:rsidRPr="004E08A4" w:rsidRDefault="004E08A4" w:rsidP="004E08A4">
      <w:pPr>
        <w:pStyle w:val="Listenabsatz"/>
        <w:numPr>
          <w:ilvl w:val="0"/>
          <w:numId w:val="13"/>
        </w:numPr>
        <w:spacing w:line="360" w:lineRule="auto"/>
        <w:jc w:val="both"/>
        <w:rPr>
          <w:rFonts w:ascii="Arial" w:hAnsi="Arial" w:cs="Arial"/>
          <w:b/>
          <w:bCs/>
          <w:sz w:val="20"/>
          <w:szCs w:val="20"/>
        </w:rPr>
      </w:pPr>
      <w:r w:rsidRPr="004E08A4">
        <w:rPr>
          <w:rFonts w:ascii="Arial" w:hAnsi="Arial" w:cs="Arial"/>
          <w:b/>
          <w:bCs/>
          <w:sz w:val="20"/>
          <w:szCs w:val="20"/>
        </w:rPr>
        <w:t xml:space="preserve">erlesene Bücherei Pottendorf – </w:t>
      </w:r>
      <w:r w:rsidR="00192915">
        <w:rPr>
          <w:rFonts w:ascii="Arial" w:hAnsi="Arial" w:cs="Arial"/>
          <w:b/>
          <w:bCs/>
          <w:sz w:val="20"/>
          <w:szCs w:val="20"/>
        </w:rPr>
        <w:t>„Zweiter</w:t>
      </w:r>
      <w:r w:rsidRPr="004E08A4">
        <w:rPr>
          <w:rFonts w:ascii="Arial" w:hAnsi="Arial" w:cs="Arial"/>
          <w:b/>
          <w:bCs/>
          <w:sz w:val="20"/>
          <w:szCs w:val="20"/>
        </w:rPr>
        <w:t xml:space="preserve"> Standort der Bücherei im Landespflege- und Betreuungszentrum Pottendorf</w:t>
      </w:r>
      <w:r w:rsidR="00192915">
        <w:rPr>
          <w:rFonts w:ascii="Arial" w:hAnsi="Arial" w:cs="Arial"/>
          <w:b/>
          <w:bCs/>
          <w:sz w:val="20"/>
          <w:szCs w:val="20"/>
        </w:rPr>
        <w:t>“</w:t>
      </w:r>
    </w:p>
    <w:p w14:paraId="3D5988E3" w14:textId="77777777" w:rsidR="004E08A4" w:rsidRDefault="004E08A4" w:rsidP="004E08A4">
      <w:pPr>
        <w:spacing w:line="360" w:lineRule="auto"/>
        <w:jc w:val="both"/>
        <w:rPr>
          <w:rFonts w:ascii="Arial" w:hAnsi="Arial" w:cs="Arial"/>
          <w:sz w:val="20"/>
          <w:szCs w:val="20"/>
        </w:rPr>
      </w:pPr>
    </w:p>
    <w:p w14:paraId="31895E3C" w14:textId="2EE535D2" w:rsidR="005557E5" w:rsidRDefault="005557E5" w:rsidP="004E08A4">
      <w:pPr>
        <w:spacing w:line="360" w:lineRule="auto"/>
        <w:jc w:val="both"/>
        <w:rPr>
          <w:rFonts w:ascii="Arial" w:hAnsi="Arial" w:cs="Arial"/>
          <w:sz w:val="20"/>
          <w:szCs w:val="20"/>
        </w:rPr>
      </w:pPr>
      <w:r w:rsidRPr="004E08A4">
        <w:rPr>
          <w:rFonts w:ascii="Arial" w:hAnsi="Arial" w:cs="Arial"/>
          <w:sz w:val="20"/>
          <w:szCs w:val="20"/>
        </w:rPr>
        <w:t>Kategorie 4: Personalausstattung und Teamentwicklung- Meine BIBLIOTHEK kennt sich aus!</w:t>
      </w:r>
    </w:p>
    <w:p w14:paraId="2A4E8C76" w14:textId="37530133" w:rsidR="004E08A4" w:rsidRPr="00A473E0" w:rsidRDefault="004E08A4" w:rsidP="00A473E0">
      <w:pPr>
        <w:pStyle w:val="Listenabsatz"/>
        <w:numPr>
          <w:ilvl w:val="0"/>
          <w:numId w:val="18"/>
        </w:numPr>
        <w:spacing w:line="360" w:lineRule="auto"/>
        <w:jc w:val="both"/>
        <w:rPr>
          <w:rFonts w:ascii="Arial" w:hAnsi="Arial" w:cs="Arial"/>
          <w:b/>
          <w:bCs/>
          <w:sz w:val="20"/>
          <w:szCs w:val="20"/>
        </w:rPr>
      </w:pPr>
      <w:r w:rsidRPr="00A473E0">
        <w:rPr>
          <w:rFonts w:ascii="Arial" w:hAnsi="Arial" w:cs="Arial"/>
          <w:b/>
          <w:bCs/>
          <w:sz w:val="20"/>
          <w:szCs w:val="20"/>
        </w:rPr>
        <w:t>Bibliothek im Zentrum – Wiener Neustadt „Eine Bibliothek für Alle – die demenzfreundliche Bibliothek Wiener Neustadt“</w:t>
      </w:r>
    </w:p>
    <w:p w14:paraId="45E8AFB9" w14:textId="77777777" w:rsidR="0086231B" w:rsidRDefault="0086231B" w:rsidP="0093129E">
      <w:pPr>
        <w:spacing w:line="360" w:lineRule="auto"/>
        <w:rPr>
          <w:rFonts w:ascii="Arial" w:hAnsi="Arial" w:cs="Arial"/>
          <w:sz w:val="20"/>
          <w:szCs w:val="20"/>
        </w:rPr>
      </w:pPr>
    </w:p>
    <w:p w14:paraId="24E1D054" w14:textId="3BBD74B3" w:rsidR="005557E5" w:rsidRDefault="0093129E" w:rsidP="0093129E">
      <w:pPr>
        <w:spacing w:line="360" w:lineRule="auto"/>
        <w:rPr>
          <w:rFonts w:ascii="Arial" w:hAnsi="Arial" w:cs="Arial"/>
          <w:sz w:val="20"/>
          <w:szCs w:val="20"/>
        </w:rPr>
      </w:pPr>
      <w:r w:rsidRPr="00B620E0">
        <w:rPr>
          <w:rFonts w:ascii="Arial" w:hAnsi="Arial" w:cs="Arial"/>
          <w:sz w:val="20"/>
          <w:szCs w:val="20"/>
        </w:rPr>
        <w:t xml:space="preserve">Renate Welsh hat mit </w:t>
      </w:r>
      <w:r w:rsidR="00192915">
        <w:rPr>
          <w:rFonts w:ascii="Arial" w:hAnsi="Arial" w:cs="Arial"/>
          <w:sz w:val="20"/>
          <w:szCs w:val="20"/>
        </w:rPr>
        <w:t>i</w:t>
      </w:r>
      <w:r w:rsidRPr="00B620E0">
        <w:rPr>
          <w:rFonts w:ascii="Arial" w:hAnsi="Arial" w:cs="Arial"/>
          <w:sz w:val="20"/>
          <w:szCs w:val="20"/>
        </w:rPr>
        <w:t xml:space="preserve">hrer Lesung für den literarischen Höhepunkt des Abends gesorgt und die Musikschule Wieselburg mit jungen </w:t>
      </w:r>
      <w:proofErr w:type="spellStart"/>
      <w:r w:rsidRPr="00B620E0">
        <w:rPr>
          <w:rFonts w:ascii="Arial" w:hAnsi="Arial" w:cs="Arial"/>
          <w:sz w:val="20"/>
          <w:szCs w:val="20"/>
        </w:rPr>
        <w:t>Nachwuchskünstler:innen</w:t>
      </w:r>
      <w:proofErr w:type="spellEnd"/>
      <w:r w:rsidRPr="00B620E0">
        <w:rPr>
          <w:rFonts w:ascii="Arial" w:hAnsi="Arial" w:cs="Arial"/>
          <w:sz w:val="20"/>
          <w:szCs w:val="20"/>
        </w:rPr>
        <w:t xml:space="preserve"> den musikalischen Rahmen gebildet.</w:t>
      </w:r>
    </w:p>
    <w:p w14:paraId="28E3D582" w14:textId="77777777" w:rsidR="0093129E" w:rsidRDefault="0093129E" w:rsidP="0093129E">
      <w:pPr>
        <w:spacing w:line="360" w:lineRule="auto"/>
        <w:rPr>
          <w:rFonts w:ascii="Arial" w:hAnsi="Arial" w:cs="Arial"/>
          <w:sz w:val="20"/>
          <w:szCs w:val="20"/>
        </w:rPr>
      </w:pPr>
    </w:p>
    <w:bookmarkEnd w:id="0"/>
    <w:p w14:paraId="228C5AB5" w14:textId="0AC1EB95" w:rsidR="000F1B06" w:rsidRDefault="000F1B06">
      <w:pPr>
        <w:spacing w:after="0"/>
        <w:jc w:val="both"/>
        <w:rPr>
          <w:rFonts w:ascii="Arial" w:hAnsi="Arial" w:cs="Arial"/>
          <w:sz w:val="20"/>
          <w:szCs w:val="20"/>
        </w:rPr>
      </w:pPr>
    </w:p>
    <w:p w14:paraId="4C776D46" w14:textId="77777777" w:rsidR="000F1B06" w:rsidRDefault="000F1B06">
      <w:pPr>
        <w:spacing w:after="0"/>
        <w:jc w:val="both"/>
        <w:rPr>
          <w:rFonts w:ascii="Arial" w:hAnsi="Arial" w:cs="Arial"/>
        </w:rPr>
      </w:pPr>
    </w:p>
    <w:p w14:paraId="3CCA5F83" w14:textId="102B4041" w:rsidR="008120BF" w:rsidRPr="00E963DB" w:rsidRDefault="00E963DB">
      <w:pPr>
        <w:spacing w:after="0"/>
        <w:jc w:val="both"/>
        <w:rPr>
          <w:rFonts w:ascii="Arial" w:hAnsi="Arial" w:cs="Arial"/>
          <w:b/>
          <w:bCs/>
          <w:sz w:val="18"/>
          <w:szCs w:val="18"/>
          <w:lang w:val="de-DE"/>
        </w:rPr>
      </w:pPr>
      <w:r w:rsidRPr="00E963DB">
        <w:rPr>
          <w:rFonts w:ascii="Arial" w:hAnsi="Arial" w:cs="Arial"/>
          <w:b/>
          <w:bCs/>
          <w:sz w:val="18"/>
          <w:szCs w:val="18"/>
          <w:lang w:val="de-DE"/>
        </w:rPr>
        <w:t>Rückfragehinweis</w:t>
      </w:r>
    </w:p>
    <w:p w14:paraId="3ABF0506" w14:textId="77777777" w:rsidR="008120BF" w:rsidRPr="00E963DB" w:rsidRDefault="00E963DB">
      <w:pPr>
        <w:spacing w:after="0"/>
        <w:jc w:val="both"/>
        <w:rPr>
          <w:rFonts w:ascii="Arial" w:hAnsi="Arial" w:cs="Arial"/>
          <w:sz w:val="18"/>
          <w:szCs w:val="18"/>
          <w:lang w:val="de-DE"/>
        </w:rPr>
      </w:pPr>
      <w:r w:rsidRPr="00E963DB">
        <w:rPr>
          <w:rFonts w:ascii="Arial" w:hAnsi="Arial" w:cs="Arial"/>
          <w:sz w:val="18"/>
          <w:szCs w:val="18"/>
          <w:lang w:val="de-DE"/>
        </w:rPr>
        <w:t>Treffpunkt Bibliothek – Service des Landes NÖ für Bibliotheken</w:t>
      </w:r>
    </w:p>
    <w:p w14:paraId="59E7ED9E" w14:textId="2346C69D" w:rsidR="008120BF" w:rsidRPr="00E963DB" w:rsidRDefault="00E963DB">
      <w:pPr>
        <w:spacing w:after="0"/>
        <w:jc w:val="both"/>
        <w:rPr>
          <w:rFonts w:ascii="Arial" w:hAnsi="Arial" w:cs="Arial"/>
          <w:sz w:val="18"/>
          <w:szCs w:val="18"/>
          <w:lang w:val="de-DE"/>
        </w:rPr>
      </w:pPr>
      <w:r w:rsidRPr="00E963DB">
        <w:rPr>
          <w:rFonts w:ascii="Arial" w:hAnsi="Arial" w:cs="Arial"/>
          <w:sz w:val="18"/>
          <w:szCs w:val="18"/>
          <w:lang w:val="de-DE"/>
        </w:rPr>
        <w:t>Mag. Kerstin Mayer, 02742/9005-17993 oder kerstin.mayer@treffpunkt-bibliothek.at</w:t>
      </w:r>
    </w:p>
    <w:p w14:paraId="18EAD9AA" w14:textId="3B54E267" w:rsidR="009B1459" w:rsidRDefault="00E963DB" w:rsidP="002D3EB2">
      <w:pPr>
        <w:spacing w:after="0"/>
        <w:jc w:val="both"/>
        <w:rPr>
          <w:rStyle w:val="Hyperlink"/>
          <w:rFonts w:ascii="Arial" w:hAnsi="Arial" w:cs="Arial"/>
          <w:sz w:val="18"/>
          <w:szCs w:val="18"/>
          <w:lang w:val="de-DE"/>
        </w:rPr>
      </w:pPr>
      <w:r w:rsidRPr="00E963DB">
        <w:rPr>
          <w:rFonts w:ascii="Arial" w:hAnsi="Arial" w:cs="Arial"/>
          <w:sz w:val="18"/>
          <w:szCs w:val="18"/>
          <w:lang w:val="de-DE"/>
        </w:rPr>
        <w:t xml:space="preserve">Alle Presseinformationen finden Sie auch unter </w:t>
      </w:r>
      <w:hyperlink r:id="rId8" w:history="1">
        <w:r w:rsidRPr="00E963DB">
          <w:rPr>
            <w:rStyle w:val="Hyperlink"/>
            <w:rFonts w:ascii="Arial" w:hAnsi="Arial" w:cs="Arial"/>
            <w:sz w:val="18"/>
            <w:szCs w:val="18"/>
            <w:lang w:val="de-DE"/>
          </w:rPr>
          <w:t>www.treffpunkt-bibliothek.at/presse</w:t>
        </w:r>
      </w:hyperlink>
    </w:p>
    <w:p w14:paraId="427E5AF1" w14:textId="103A2D2F" w:rsidR="00AE79B9" w:rsidRDefault="00AE79B9" w:rsidP="002D3EB2">
      <w:pPr>
        <w:spacing w:after="0"/>
        <w:jc w:val="both"/>
        <w:rPr>
          <w:rStyle w:val="Hyperlink"/>
          <w:rFonts w:ascii="Arial" w:hAnsi="Arial" w:cs="Arial"/>
          <w:sz w:val="18"/>
          <w:szCs w:val="18"/>
          <w:lang w:val="de-DE"/>
        </w:rPr>
      </w:pPr>
    </w:p>
    <w:p w14:paraId="22E42603" w14:textId="259314F0" w:rsidR="00103543" w:rsidRDefault="00103543" w:rsidP="002D3EB2">
      <w:pPr>
        <w:spacing w:after="0"/>
        <w:jc w:val="both"/>
        <w:rPr>
          <w:rStyle w:val="Hyperlink"/>
          <w:rFonts w:ascii="Arial" w:hAnsi="Arial" w:cs="Arial"/>
          <w:sz w:val="18"/>
          <w:szCs w:val="18"/>
          <w:lang w:val="de-DE"/>
        </w:rPr>
      </w:pPr>
    </w:p>
    <w:p w14:paraId="6CAA012C" w14:textId="77777777" w:rsidR="00103543" w:rsidRDefault="00103543" w:rsidP="002D3EB2">
      <w:pPr>
        <w:spacing w:after="0"/>
        <w:jc w:val="both"/>
        <w:rPr>
          <w:rStyle w:val="Hyperlink"/>
          <w:rFonts w:ascii="Arial" w:hAnsi="Arial" w:cs="Arial"/>
          <w:b/>
          <w:bCs/>
          <w:color w:val="auto"/>
          <w:sz w:val="20"/>
          <w:szCs w:val="20"/>
          <w:u w:val="none"/>
          <w:lang w:val="de-DE"/>
        </w:rPr>
      </w:pPr>
    </w:p>
    <w:p w14:paraId="68E3B342" w14:textId="77777777" w:rsidR="00103543" w:rsidRDefault="00103543" w:rsidP="002D3EB2">
      <w:pPr>
        <w:spacing w:after="0"/>
        <w:jc w:val="both"/>
        <w:rPr>
          <w:rStyle w:val="Hyperlink"/>
          <w:rFonts w:ascii="Arial" w:hAnsi="Arial" w:cs="Arial"/>
          <w:b/>
          <w:bCs/>
          <w:color w:val="auto"/>
          <w:sz w:val="20"/>
          <w:szCs w:val="20"/>
          <w:u w:val="none"/>
          <w:lang w:val="de-DE"/>
        </w:rPr>
      </w:pPr>
    </w:p>
    <w:p w14:paraId="1696F87B" w14:textId="0260CF3C" w:rsidR="00103543" w:rsidRPr="00103543" w:rsidRDefault="00103543" w:rsidP="002D3EB2">
      <w:pPr>
        <w:spacing w:after="0"/>
        <w:jc w:val="both"/>
        <w:rPr>
          <w:rStyle w:val="Hyperlink"/>
          <w:rFonts w:ascii="Arial" w:hAnsi="Arial" w:cs="Arial"/>
          <w:b/>
          <w:bCs/>
          <w:sz w:val="20"/>
          <w:szCs w:val="20"/>
          <w:u w:val="none"/>
          <w:lang w:val="de-DE"/>
        </w:rPr>
      </w:pPr>
      <w:r w:rsidRPr="00103543">
        <w:rPr>
          <w:rStyle w:val="Hyperlink"/>
          <w:rFonts w:ascii="Arial" w:hAnsi="Arial" w:cs="Arial"/>
          <w:b/>
          <w:bCs/>
          <w:color w:val="auto"/>
          <w:sz w:val="20"/>
          <w:szCs w:val="20"/>
          <w:u w:val="none"/>
          <w:lang w:val="de-DE"/>
        </w:rPr>
        <w:t>Die besten 16 Projekte der Einreichungen beim NÖ Bibliotheken AWARD 2022 finden Sie untenstehend</w:t>
      </w:r>
      <w:r>
        <w:rPr>
          <w:rStyle w:val="Hyperlink"/>
          <w:rFonts w:ascii="Arial" w:hAnsi="Arial" w:cs="Arial"/>
          <w:b/>
          <w:bCs/>
          <w:color w:val="auto"/>
          <w:sz w:val="20"/>
          <w:szCs w:val="20"/>
          <w:u w:val="none"/>
          <w:lang w:val="de-DE"/>
        </w:rPr>
        <w:t>.</w:t>
      </w:r>
    </w:p>
    <w:p w14:paraId="7CB44409" w14:textId="77777777" w:rsidR="009B1459" w:rsidRDefault="009B1459" w:rsidP="002D3EB2">
      <w:pPr>
        <w:spacing w:after="0"/>
        <w:jc w:val="both"/>
        <w:rPr>
          <w:rStyle w:val="Hyperlink"/>
          <w:rFonts w:ascii="Arial" w:hAnsi="Arial" w:cs="Arial"/>
          <w:sz w:val="18"/>
          <w:szCs w:val="18"/>
          <w:lang w:val="de-DE"/>
        </w:rPr>
      </w:pPr>
    </w:p>
    <w:p w14:paraId="5FD3891C" w14:textId="77777777" w:rsidR="009B1459" w:rsidRDefault="009B1459" w:rsidP="002D3EB2">
      <w:pPr>
        <w:spacing w:after="0"/>
        <w:jc w:val="both"/>
        <w:rPr>
          <w:rFonts w:ascii="Arial" w:hAnsi="Arial" w:cs="Arial"/>
          <w:sz w:val="20"/>
          <w:szCs w:val="20"/>
        </w:rPr>
      </w:pPr>
    </w:p>
    <w:p w14:paraId="184DB13F" w14:textId="77777777" w:rsidR="009B1459" w:rsidRDefault="009B1459" w:rsidP="002D3EB2">
      <w:pPr>
        <w:spacing w:after="0"/>
        <w:jc w:val="both"/>
        <w:rPr>
          <w:rFonts w:ascii="Arial" w:hAnsi="Arial" w:cs="Arial"/>
          <w:sz w:val="20"/>
          <w:szCs w:val="20"/>
        </w:rPr>
      </w:pPr>
    </w:p>
    <w:p w14:paraId="6B153269" w14:textId="4CE47221" w:rsidR="004E08A4" w:rsidRPr="004E08A4" w:rsidRDefault="004E08A4" w:rsidP="004E08A4">
      <w:pPr>
        <w:rPr>
          <w:rFonts w:ascii="Arial" w:hAnsi="Arial" w:cs="Arial"/>
          <w:b/>
          <w:bCs/>
          <w:sz w:val="20"/>
          <w:szCs w:val="20"/>
          <w:u w:val="single"/>
        </w:rPr>
      </w:pPr>
      <w:r>
        <w:rPr>
          <w:rFonts w:ascii="Arial" w:hAnsi="Arial" w:cs="Arial"/>
          <w:sz w:val="18"/>
          <w:szCs w:val="18"/>
          <w:lang w:val="de-DE"/>
        </w:rPr>
        <w:br w:type="page"/>
      </w:r>
      <w:r w:rsidRPr="004E08A4">
        <w:rPr>
          <w:rFonts w:ascii="Arial" w:hAnsi="Arial" w:cs="Arial"/>
          <w:b/>
          <w:bCs/>
          <w:sz w:val="20"/>
          <w:szCs w:val="20"/>
          <w:u w:val="single"/>
        </w:rPr>
        <w:lastRenderedPageBreak/>
        <w:t>Preisträgerinnen und Nominierte</w:t>
      </w:r>
      <w:r>
        <w:rPr>
          <w:rFonts w:ascii="Arial" w:hAnsi="Arial" w:cs="Arial"/>
          <w:b/>
          <w:bCs/>
          <w:sz w:val="20"/>
          <w:szCs w:val="20"/>
          <w:u w:val="single"/>
        </w:rPr>
        <w:t xml:space="preserve"> 2022</w:t>
      </w:r>
    </w:p>
    <w:p w14:paraId="67FCBF09" w14:textId="77777777" w:rsidR="004E08A4" w:rsidRPr="004E08A4" w:rsidRDefault="004E08A4" w:rsidP="004E08A4">
      <w:pPr>
        <w:rPr>
          <w:rFonts w:ascii="Arial" w:hAnsi="Arial" w:cs="Arial"/>
          <w:b/>
          <w:bCs/>
          <w:sz w:val="18"/>
          <w:szCs w:val="18"/>
          <w:lang w:val="de-DE"/>
        </w:rPr>
      </w:pPr>
    </w:p>
    <w:p w14:paraId="273BDEEE" w14:textId="77777777" w:rsidR="004E08A4" w:rsidRPr="005557E5" w:rsidRDefault="004E08A4" w:rsidP="004E08A4">
      <w:pPr>
        <w:spacing w:line="360" w:lineRule="auto"/>
        <w:jc w:val="both"/>
        <w:rPr>
          <w:rFonts w:ascii="Arial" w:hAnsi="Arial" w:cs="Arial"/>
          <w:b/>
          <w:bCs/>
          <w:sz w:val="20"/>
          <w:szCs w:val="20"/>
        </w:rPr>
      </w:pPr>
      <w:r w:rsidRPr="005557E5">
        <w:rPr>
          <w:rFonts w:ascii="Arial" w:hAnsi="Arial" w:cs="Arial"/>
          <w:b/>
          <w:bCs/>
          <w:sz w:val="20"/>
          <w:szCs w:val="20"/>
        </w:rPr>
        <w:t>Kategorie 1: Akzeptanz und Zuspruch</w:t>
      </w:r>
    </w:p>
    <w:p w14:paraId="3EE422CF" w14:textId="77777777" w:rsidR="004E08A4" w:rsidRPr="000F1996" w:rsidRDefault="004E08A4" w:rsidP="004E08A4">
      <w:pPr>
        <w:pStyle w:val="Listenabsatz"/>
        <w:numPr>
          <w:ilvl w:val="0"/>
          <w:numId w:val="8"/>
        </w:numPr>
        <w:spacing w:line="360" w:lineRule="auto"/>
        <w:jc w:val="both"/>
        <w:rPr>
          <w:rFonts w:ascii="Arial" w:hAnsi="Arial" w:cs="Arial"/>
          <w:sz w:val="20"/>
          <w:szCs w:val="20"/>
        </w:rPr>
      </w:pPr>
      <w:r w:rsidRPr="000F1996">
        <w:rPr>
          <w:rFonts w:ascii="Arial" w:hAnsi="Arial" w:cs="Arial"/>
          <w:sz w:val="20"/>
          <w:szCs w:val="20"/>
        </w:rPr>
        <w:t xml:space="preserve">Platz: </w:t>
      </w:r>
      <w:proofErr w:type="spellStart"/>
      <w:r w:rsidRPr="000F1996">
        <w:rPr>
          <w:rFonts w:ascii="Arial" w:hAnsi="Arial" w:cs="Arial"/>
          <w:sz w:val="20"/>
          <w:szCs w:val="20"/>
        </w:rPr>
        <w:t>bibLEOthek</w:t>
      </w:r>
      <w:proofErr w:type="spellEnd"/>
      <w:r w:rsidRPr="000F1996">
        <w:rPr>
          <w:rFonts w:ascii="Arial" w:hAnsi="Arial" w:cs="Arial"/>
          <w:sz w:val="20"/>
          <w:szCs w:val="20"/>
        </w:rPr>
        <w:t xml:space="preserve"> – Gemeindebücherei Leobersdorf – Tandem – </w:t>
      </w:r>
      <w:proofErr w:type="spellStart"/>
      <w:r w:rsidRPr="000F1996">
        <w:rPr>
          <w:rFonts w:ascii="Arial" w:hAnsi="Arial" w:cs="Arial"/>
          <w:sz w:val="20"/>
          <w:szCs w:val="20"/>
        </w:rPr>
        <w:t>Lesebaum</w:t>
      </w:r>
      <w:proofErr w:type="spellEnd"/>
      <w:r w:rsidRPr="000F1996">
        <w:rPr>
          <w:rFonts w:ascii="Arial" w:hAnsi="Arial" w:cs="Arial"/>
          <w:sz w:val="20"/>
          <w:szCs w:val="20"/>
        </w:rPr>
        <w:t xml:space="preserve"> – Patenschaft</w:t>
      </w:r>
    </w:p>
    <w:p w14:paraId="51182A94" w14:textId="77777777" w:rsidR="004E08A4" w:rsidRPr="005557E5" w:rsidRDefault="004E08A4" w:rsidP="004E08A4">
      <w:pPr>
        <w:spacing w:line="360" w:lineRule="auto"/>
        <w:jc w:val="both"/>
        <w:rPr>
          <w:rFonts w:ascii="Arial" w:hAnsi="Arial" w:cs="Arial"/>
          <w:sz w:val="20"/>
          <w:szCs w:val="20"/>
          <w:u w:val="single"/>
        </w:rPr>
      </w:pPr>
      <w:r w:rsidRPr="005557E5">
        <w:rPr>
          <w:rFonts w:ascii="Arial" w:hAnsi="Arial" w:cs="Arial"/>
          <w:sz w:val="20"/>
          <w:szCs w:val="20"/>
          <w:u w:val="single"/>
        </w:rPr>
        <w:t>Weitere Nominierte:</w:t>
      </w:r>
    </w:p>
    <w:p w14:paraId="27263F44" w14:textId="77777777" w:rsidR="004E08A4" w:rsidRPr="004E08A4" w:rsidRDefault="004E08A4" w:rsidP="004E08A4">
      <w:pPr>
        <w:pStyle w:val="Listenabsatz"/>
        <w:numPr>
          <w:ilvl w:val="0"/>
          <w:numId w:val="17"/>
        </w:numPr>
        <w:spacing w:line="360" w:lineRule="auto"/>
        <w:jc w:val="both"/>
        <w:rPr>
          <w:rFonts w:ascii="Arial" w:hAnsi="Arial" w:cs="Arial"/>
          <w:sz w:val="20"/>
          <w:szCs w:val="20"/>
        </w:rPr>
      </w:pPr>
      <w:r w:rsidRPr="004E08A4">
        <w:rPr>
          <w:rFonts w:ascii="Arial" w:hAnsi="Arial" w:cs="Arial"/>
          <w:sz w:val="20"/>
          <w:szCs w:val="20"/>
        </w:rPr>
        <w:t xml:space="preserve">Gemeindebücherei </w:t>
      </w:r>
      <w:proofErr w:type="spellStart"/>
      <w:r w:rsidRPr="004E08A4">
        <w:rPr>
          <w:rFonts w:ascii="Arial" w:hAnsi="Arial" w:cs="Arial"/>
          <w:sz w:val="20"/>
          <w:szCs w:val="20"/>
        </w:rPr>
        <w:t>Kaumberg</w:t>
      </w:r>
      <w:proofErr w:type="spellEnd"/>
      <w:r w:rsidRPr="004E08A4">
        <w:rPr>
          <w:rFonts w:ascii="Arial" w:hAnsi="Arial" w:cs="Arial"/>
          <w:sz w:val="20"/>
          <w:szCs w:val="20"/>
        </w:rPr>
        <w:t xml:space="preserve"> – Werbe- und Informationssong</w:t>
      </w:r>
    </w:p>
    <w:p w14:paraId="0155E2D5" w14:textId="77777777" w:rsidR="004E08A4" w:rsidRPr="004E08A4" w:rsidRDefault="004E08A4" w:rsidP="004E08A4">
      <w:pPr>
        <w:pStyle w:val="Listenabsatz"/>
        <w:numPr>
          <w:ilvl w:val="0"/>
          <w:numId w:val="17"/>
        </w:numPr>
        <w:spacing w:line="360" w:lineRule="auto"/>
        <w:jc w:val="both"/>
        <w:rPr>
          <w:rFonts w:ascii="Arial" w:hAnsi="Arial" w:cs="Arial"/>
          <w:sz w:val="20"/>
          <w:szCs w:val="20"/>
        </w:rPr>
      </w:pPr>
      <w:r w:rsidRPr="004E08A4">
        <w:rPr>
          <w:rFonts w:ascii="Arial" w:hAnsi="Arial" w:cs="Arial"/>
          <w:sz w:val="20"/>
          <w:szCs w:val="20"/>
        </w:rPr>
        <w:t>Mediathek Maria Anzbach – Modernisierung und Neugestaltung des Auftritts</w:t>
      </w:r>
    </w:p>
    <w:p w14:paraId="2B0B87A6" w14:textId="1134F4DC" w:rsidR="004E08A4" w:rsidRDefault="004E08A4" w:rsidP="004E08A4">
      <w:pPr>
        <w:pStyle w:val="Listenabsatz"/>
        <w:numPr>
          <w:ilvl w:val="0"/>
          <w:numId w:val="17"/>
        </w:numPr>
        <w:spacing w:line="360" w:lineRule="auto"/>
        <w:jc w:val="both"/>
        <w:rPr>
          <w:rFonts w:ascii="Arial" w:hAnsi="Arial" w:cs="Arial"/>
          <w:sz w:val="20"/>
          <w:szCs w:val="20"/>
        </w:rPr>
      </w:pPr>
      <w:r w:rsidRPr="004E08A4">
        <w:rPr>
          <w:rFonts w:ascii="Arial" w:hAnsi="Arial" w:cs="Arial"/>
          <w:sz w:val="20"/>
          <w:szCs w:val="20"/>
        </w:rPr>
        <w:t>Gemeindebücherei Weiden an der March – Öffentlichkeitsauftritte der Bücherei im Rahmen eines PR-Konzeptes</w:t>
      </w:r>
    </w:p>
    <w:p w14:paraId="37A25C96" w14:textId="77777777" w:rsidR="0086231B" w:rsidRPr="0086231B" w:rsidRDefault="0086231B" w:rsidP="0086231B">
      <w:pPr>
        <w:pStyle w:val="Listenabsatz"/>
        <w:spacing w:line="360" w:lineRule="auto"/>
        <w:jc w:val="both"/>
        <w:rPr>
          <w:rFonts w:ascii="Arial" w:hAnsi="Arial" w:cs="Arial"/>
          <w:sz w:val="20"/>
          <w:szCs w:val="20"/>
        </w:rPr>
      </w:pPr>
    </w:p>
    <w:p w14:paraId="745FB5C8" w14:textId="77777777" w:rsidR="004E08A4" w:rsidRPr="005557E5" w:rsidRDefault="004E08A4" w:rsidP="004E08A4">
      <w:pPr>
        <w:spacing w:line="360" w:lineRule="auto"/>
        <w:jc w:val="both"/>
        <w:rPr>
          <w:rFonts w:ascii="Arial" w:hAnsi="Arial" w:cs="Arial"/>
          <w:b/>
          <w:bCs/>
          <w:sz w:val="20"/>
          <w:szCs w:val="20"/>
        </w:rPr>
      </w:pPr>
      <w:r w:rsidRPr="005557E5">
        <w:rPr>
          <w:rFonts w:ascii="Arial" w:hAnsi="Arial" w:cs="Arial"/>
          <w:b/>
          <w:bCs/>
          <w:sz w:val="20"/>
          <w:szCs w:val="20"/>
        </w:rPr>
        <w:t>Kategorie 2: Angebot und Multifunktionalität</w:t>
      </w:r>
    </w:p>
    <w:p w14:paraId="16CDA8A1" w14:textId="77777777" w:rsidR="004E08A4" w:rsidRPr="000F1996" w:rsidRDefault="004E08A4" w:rsidP="004E08A4">
      <w:pPr>
        <w:pStyle w:val="Listenabsatz"/>
        <w:numPr>
          <w:ilvl w:val="0"/>
          <w:numId w:val="9"/>
        </w:numPr>
        <w:spacing w:line="360" w:lineRule="auto"/>
        <w:jc w:val="both"/>
        <w:rPr>
          <w:rFonts w:ascii="Arial" w:hAnsi="Arial" w:cs="Arial"/>
          <w:sz w:val="20"/>
          <w:szCs w:val="20"/>
        </w:rPr>
      </w:pPr>
      <w:r w:rsidRPr="000F1996">
        <w:rPr>
          <w:rFonts w:ascii="Arial" w:hAnsi="Arial" w:cs="Arial"/>
          <w:sz w:val="20"/>
          <w:szCs w:val="20"/>
        </w:rPr>
        <w:t xml:space="preserve">Platz: Stadtbibliothek Traiskirchen – Die </w:t>
      </w:r>
      <w:proofErr w:type="spellStart"/>
      <w:r w:rsidRPr="000F1996">
        <w:rPr>
          <w:rFonts w:ascii="Arial" w:hAnsi="Arial" w:cs="Arial"/>
          <w:sz w:val="20"/>
          <w:szCs w:val="20"/>
        </w:rPr>
        <w:t>Borgerei</w:t>
      </w:r>
      <w:proofErr w:type="spellEnd"/>
      <w:r w:rsidRPr="000F1996">
        <w:rPr>
          <w:rFonts w:ascii="Arial" w:hAnsi="Arial" w:cs="Arial"/>
          <w:sz w:val="20"/>
          <w:szCs w:val="20"/>
        </w:rPr>
        <w:t xml:space="preserve"> der Stadtbibliothek Traiskirchen</w:t>
      </w:r>
    </w:p>
    <w:p w14:paraId="6ACADC69" w14:textId="77777777" w:rsidR="004E08A4" w:rsidRPr="005557E5" w:rsidRDefault="004E08A4" w:rsidP="004E08A4">
      <w:pPr>
        <w:spacing w:line="360" w:lineRule="auto"/>
        <w:jc w:val="both"/>
        <w:rPr>
          <w:rFonts w:ascii="Arial" w:hAnsi="Arial" w:cs="Arial"/>
          <w:sz w:val="20"/>
          <w:szCs w:val="20"/>
          <w:u w:val="single"/>
        </w:rPr>
      </w:pPr>
      <w:r w:rsidRPr="005557E5">
        <w:rPr>
          <w:rFonts w:ascii="Arial" w:hAnsi="Arial" w:cs="Arial"/>
          <w:sz w:val="20"/>
          <w:szCs w:val="20"/>
          <w:u w:val="single"/>
        </w:rPr>
        <w:t>Weitere Nominierte:</w:t>
      </w:r>
    </w:p>
    <w:p w14:paraId="0376A3A1" w14:textId="77777777" w:rsidR="004E08A4" w:rsidRPr="004E08A4" w:rsidRDefault="004E08A4" w:rsidP="004E08A4">
      <w:pPr>
        <w:pStyle w:val="Listenabsatz"/>
        <w:numPr>
          <w:ilvl w:val="0"/>
          <w:numId w:val="16"/>
        </w:numPr>
        <w:spacing w:line="360" w:lineRule="auto"/>
        <w:jc w:val="both"/>
        <w:rPr>
          <w:rFonts w:ascii="Arial" w:hAnsi="Arial" w:cs="Arial"/>
          <w:sz w:val="20"/>
          <w:szCs w:val="20"/>
        </w:rPr>
      </w:pPr>
      <w:r w:rsidRPr="004E08A4">
        <w:rPr>
          <w:rFonts w:ascii="Arial" w:hAnsi="Arial" w:cs="Arial"/>
          <w:sz w:val="20"/>
          <w:szCs w:val="20"/>
        </w:rPr>
        <w:t xml:space="preserve">Stadtbibliothek Purkersdorf – </w:t>
      </w:r>
      <w:proofErr w:type="spellStart"/>
      <w:r w:rsidRPr="004E08A4">
        <w:rPr>
          <w:rFonts w:ascii="Arial" w:hAnsi="Arial" w:cs="Arial"/>
          <w:sz w:val="20"/>
          <w:szCs w:val="20"/>
        </w:rPr>
        <w:t>BiBee</w:t>
      </w:r>
      <w:proofErr w:type="spellEnd"/>
      <w:r w:rsidRPr="004E08A4">
        <w:rPr>
          <w:rFonts w:ascii="Arial" w:hAnsi="Arial" w:cs="Arial"/>
          <w:sz w:val="20"/>
          <w:szCs w:val="20"/>
        </w:rPr>
        <w:t xml:space="preserve"> &amp; die </w:t>
      </w:r>
      <w:proofErr w:type="spellStart"/>
      <w:r w:rsidRPr="004E08A4">
        <w:rPr>
          <w:rFonts w:ascii="Arial" w:hAnsi="Arial" w:cs="Arial"/>
          <w:sz w:val="20"/>
          <w:szCs w:val="20"/>
        </w:rPr>
        <w:t>BiblioBienen</w:t>
      </w:r>
      <w:proofErr w:type="spellEnd"/>
    </w:p>
    <w:p w14:paraId="79701826" w14:textId="77777777" w:rsidR="004E08A4" w:rsidRPr="004E08A4" w:rsidRDefault="004E08A4" w:rsidP="004E08A4">
      <w:pPr>
        <w:pStyle w:val="Listenabsatz"/>
        <w:numPr>
          <w:ilvl w:val="0"/>
          <w:numId w:val="16"/>
        </w:numPr>
        <w:spacing w:line="360" w:lineRule="auto"/>
        <w:jc w:val="both"/>
        <w:rPr>
          <w:rFonts w:ascii="Arial" w:hAnsi="Arial" w:cs="Arial"/>
          <w:sz w:val="20"/>
          <w:szCs w:val="20"/>
        </w:rPr>
      </w:pPr>
      <w:r w:rsidRPr="004E08A4">
        <w:rPr>
          <w:rFonts w:ascii="Arial" w:hAnsi="Arial" w:cs="Arial"/>
          <w:sz w:val="20"/>
          <w:szCs w:val="20"/>
        </w:rPr>
        <w:t xml:space="preserve">Bücherei </w:t>
      </w:r>
      <w:proofErr w:type="spellStart"/>
      <w:r w:rsidRPr="004E08A4">
        <w:rPr>
          <w:rFonts w:ascii="Arial" w:hAnsi="Arial" w:cs="Arial"/>
          <w:sz w:val="20"/>
          <w:szCs w:val="20"/>
        </w:rPr>
        <w:t>Sallingberg</w:t>
      </w:r>
      <w:proofErr w:type="spellEnd"/>
      <w:r w:rsidRPr="004E08A4">
        <w:rPr>
          <w:rFonts w:ascii="Arial" w:hAnsi="Arial" w:cs="Arial"/>
          <w:sz w:val="20"/>
          <w:szCs w:val="20"/>
        </w:rPr>
        <w:t xml:space="preserve"> – Lesenächte in der Bücherei</w:t>
      </w:r>
    </w:p>
    <w:p w14:paraId="389750B7" w14:textId="622EBEA5" w:rsidR="004E08A4" w:rsidRDefault="004E08A4" w:rsidP="004E08A4">
      <w:pPr>
        <w:pStyle w:val="Listenabsatz"/>
        <w:numPr>
          <w:ilvl w:val="0"/>
          <w:numId w:val="16"/>
        </w:numPr>
        <w:spacing w:line="360" w:lineRule="auto"/>
        <w:jc w:val="both"/>
        <w:rPr>
          <w:rFonts w:ascii="Arial" w:hAnsi="Arial" w:cs="Arial"/>
          <w:sz w:val="20"/>
          <w:szCs w:val="20"/>
        </w:rPr>
      </w:pPr>
      <w:r w:rsidRPr="004E08A4">
        <w:rPr>
          <w:rFonts w:ascii="Arial" w:hAnsi="Arial" w:cs="Arial"/>
          <w:sz w:val="20"/>
          <w:szCs w:val="20"/>
        </w:rPr>
        <w:t>Öffentliche Bücherei der Pfarre Wullersdorf – Einführung eines Zeitcafés</w:t>
      </w:r>
    </w:p>
    <w:p w14:paraId="36549FC7" w14:textId="77777777" w:rsidR="0086231B" w:rsidRPr="0086231B" w:rsidRDefault="0086231B" w:rsidP="0086231B">
      <w:pPr>
        <w:pStyle w:val="Listenabsatz"/>
        <w:spacing w:line="360" w:lineRule="auto"/>
        <w:jc w:val="both"/>
        <w:rPr>
          <w:rFonts w:ascii="Arial" w:hAnsi="Arial" w:cs="Arial"/>
          <w:sz w:val="20"/>
          <w:szCs w:val="20"/>
        </w:rPr>
      </w:pPr>
    </w:p>
    <w:p w14:paraId="20004DDB" w14:textId="77777777" w:rsidR="004E08A4" w:rsidRPr="000F1996" w:rsidRDefault="004E08A4" w:rsidP="004E08A4">
      <w:pPr>
        <w:spacing w:line="360" w:lineRule="auto"/>
        <w:jc w:val="both"/>
        <w:rPr>
          <w:rFonts w:ascii="Arial" w:hAnsi="Arial" w:cs="Arial"/>
          <w:b/>
          <w:bCs/>
          <w:sz w:val="20"/>
          <w:szCs w:val="20"/>
        </w:rPr>
      </w:pPr>
      <w:r w:rsidRPr="000F1996">
        <w:rPr>
          <w:rFonts w:ascii="Arial" w:hAnsi="Arial" w:cs="Arial"/>
          <w:b/>
          <w:bCs/>
          <w:sz w:val="20"/>
          <w:szCs w:val="20"/>
        </w:rPr>
        <w:t>Kategorie 3: Zugänglichkeit und Raum</w:t>
      </w:r>
    </w:p>
    <w:p w14:paraId="46B78813" w14:textId="77777777" w:rsidR="004E08A4" w:rsidRPr="000F1996" w:rsidRDefault="004E08A4" w:rsidP="004E08A4">
      <w:pPr>
        <w:pStyle w:val="Listenabsatz"/>
        <w:numPr>
          <w:ilvl w:val="0"/>
          <w:numId w:val="10"/>
        </w:numPr>
        <w:spacing w:line="360" w:lineRule="auto"/>
        <w:jc w:val="both"/>
        <w:rPr>
          <w:rFonts w:ascii="Arial" w:hAnsi="Arial" w:cs="Arial"/>
          <w:sz w:val="20"/>
          <w:szCs w:val="20"/>
        </w:rPr>
      </w:pPr>
      <w:r>
        <w:rPr>
          <w:rFonts w:ascii="Arial" w:hAnsi="Arial" w:cs="Arial"/>
          <w:sz w:val="20"/>
          <w:szCs w:val="20"/>
        </w:rPr>
        <w:t xml:space="preserve">Platz: </w:t>
      </w:r>
      <w:r w:rsidRPr="000F1996">
        <w:rPr>
          <w:rFonts w:ascii="Arial" w:hAnsi="Arial" w:cs="Arial"/>
          <w:sz w:val="20"/>
          <w:szCs w:val="20"/>
        </w:rPr>
        <w:t>erlesene Bücherei Pottendorf – 2. Standort der Bücherei im Landespflege- und Betreuungszentrum Pottendorf</w:t>
      </w:r>
    </w:p>
    <w:p w14:paraId="09EC1F9E" w14:textId="77777777" w:rsidR="004E08A4" w:rsidRPr="000F1996" w:rsidRDefault="004E08A4" w:rsidP="004E08A4">
      <w:pPr>
        <w:spacing w:line="360" w:lineRule="auto"/>
        <w:jc w:val="both"/>
        <w:rPr>
          <w:rFonts w:ascii="Arial" w:hAnsi="Arial" w:cs="Arial"/>
          <w:sz w:val="20"/>
          <w:szCs w:val="20"/>
          <w:u w:val="single"/>
        </w:rPr>
      </w:pPr>
      <w:r w:rsidRPr="000F1996">
        <w:rPr>
          <w:rFonts w:ascii="Arial" w:hAnsi="Arial" w:cs="Arial"/>
          <w:sz w:val="20"/>
          <w:szCs w:val="20"/>
          <w:u w:val="single"/>
        </w:rPr>
        <w:t>Weitere Nominierte:</w:t>
      </w:r>
    </w:p>
    <w:p w14:paraId="4285944A" w14:textId="77777777" w:rsidR="004E08A4" w:rsidRPr="004E08A4" w:rsidRDefault="004E08A4" w:rsidP="004E08A4">
      <w:pPr>
        <w:pStyle w:val="Listenabsatz"/>
        <w:numPr>
          <w:ilvl w:val="0"/>
          <w:numId w:val="15"/>
        </w:numPr>
        <w:spacing w:line="360" w:lineRule="auto"/>
        <w:jc w:val="both"/>
        <w:rPr>
          <w:rFonts w:ascii="Arial" w:hAnsi="Arial" w:cs="Arial"/>
          <w:sz w:val="20"/>
          <w:szCs w:val="20"/>
        </w:rPr>
      </w:pPr>
      <w:r w:rsidRPr="004E08A4">
        <w:rPr>
          <w:rFonts w:ascii="Arial" w:hAnsi="Arial" w:cs="Arial"/>
          <w:sz w:val="20"/>
          <w:szCs w:val="20"/>
        </w:rPr>
        <w:t>Bibliothek Bad Traunstein – Flexible Bibliothek</w:t>
      </w:r>
    </w:p>
    <w:p w14:paraId="1996B4F3" w14:textId="77777777" w:rsidR="004E08A4" w:rsidRPr="004E08A4" w:rsidRDefault="004E08A4" w:rsidP="004E08A4">
      <w:pPr>
        <w:pStyle w:val="Listenabsatz"/>
        <w:numPr>
          <w:ilvl w:val="0"/>
          <w:numId w:val="15"/>
        </w:numPr>
        <w:spacing w:line="360" w:lineRule="auto"/>
        <w:jc w:val="both"/>
        <w:rPr>
          <w:rFonts w:ascii="Arial" w:hAnsi="Arial" w:cs="Arial"/>
          <w:sz w:val="20"/>
          <w:szCs w:val="20"/>
        </w:rPr>
      </w:pPr>
      <w:r w:rsidRPr="004E08A4">
        <w:rPr>
          <w:rFonts w:ascii="Arial" w:hAnsi="Arial" w:cs="Arial"/>
          <w:sz w:val="20"/>
          <w:szCs w:val="20"/>
        </w:rPr>
        <w:t>Bibliothek und Mediathek Großebersdorf – „Mit spannenden, lustigen und lehrreichen multimedialen Erlebnistouren die Bibliothek erkunden“</w:t>
      </w:r>
    </w:p>
    <w:p w14:paraId="45A88E7E" w14:textId="77777777" w:rsidR="004E08A4" w:rsidRPr="004E08A4" w:rsidRDefault="004E08A4" w:rsidP="004E08A4">
      <w:pPr>
        <w:pStyle w:val="Listenabsatz"/>
        <w:numPr>
          <w:ilvl w:val="0"/>
          <w:numId w:val="15"/>
        </w:numPr>
        <w:spacing w:line="360" w:lineRule="auto"/>
        <w:jc w:val="both"/>
        <w:rPr>
          <w:rFonts w:ascii="Arial" w:hAnsi="Arial" w:cs="Arial"/>
          <w:sz w:val="20"/>
          <w:szCs w:val="20"/>
        </w:rPr>
      </w:pPr>
      <w:r w:rsidRPr="004E08A4">
        <w:rPr>
          <w:rFonts w:ascii="Arial" w:hAnsi="Arial" w:cs="Arial"/>
          <w:sz w:val="20"/>
          <w:szCs w:val="20"/>
        </w:rPr>
        <w:t>Stadtbibliothek Laa an der Thaya – NEU-AUSRICHTUNG der Stadtbibliothek Laa</w:t>
      </w:r>
    </w:p>
    <w:p w14:paraId="6E6F44CC" w14:textId="678254FB" w:rsidR="004E08A4" w:rsidRDefault="004E08A4" w:rsidP="004E08A4">
      <w:pPr>
        <w:spacing w:line="360" w:lineRule="auto"/>
        <w:jc w:val="both"/>
        <w:rPr>
          <w:rFonts w:ascii="Arial" w:hAnsi="Arial" w:cs="Arial"/>
          <w:sz w:val="20"/>
          <w:szCs w:val="20"/>
        </w:rPr>
      </w:pPr>
    </w:p>
    <w:p w14:paraId="0E030A29" w14:textId="25A98CBB" w:rsidR="0086231B" w:rsidRDefault="0086231B" w:rsidP="004E08A4">
      <w:pPr>
        <w:spacing w:line="360" w:lineRule="auto"/>
        <w:jc w:val="both"/>
        <w:rPr>
          <w:rFonts w:ascii="Arial" w:hAnsi="Arial" w:cs="Arial"/>
          <w:sz w:val="20"/>
          <w:szCs w:val="20"/>
        </w:rPr>
      </w:pPr>
    </w:p>
    <w:p w14:paraId="7488A07F" w14:textId="77777777" w:rsidR="0086231B" w:rsidRPr="005557E5" w:rsidRDefault="0086231B" w:rsidP="004E08A4">
      <w:pPr>
        <w:spacing w:line="360" w:lineRule="auto"/>
        <w:jc w:val="both"/>
        <w:rPr>
          <w:rFonts w:ascii="Arial" w:hAnsi="Arial" w:cs="Arial"/>
          <w:sz w:val="20"/>
          <w:szCs w:val="20"/>
        </w:rPr>
      </w:pPr>
    </w:p>
    <w:p w14:paraId="3DAF3BD2" w14:textId="77777777" w:rsidR="004E08A4" w:rsidRPr="000F1996" w:rsidRDefault="004E08A4" w:rsidP="004E08A4">
      <w:pPr>
        <w:spacing w:line="360" w:lineRule="auto"/>
        <w:jc w:val="both"/>
        <w:rPr>
          <w:rFonts w:ascii="Arial" w:hAnsi="Arial" w:cs="Arial"/>
          <w:b/>
          <w:bCs/>
          <w:sz w:val="20"/>
          <w:szCs w:val="20"/>
        </w:rPr>
      </w:pPr>
      <w:r w:rsidRPr="000F1996">
        <w:rPr>
          <w:rFonts w:ascii="Arial" w:hAnsi="Arial" w:cs="Arial"/>
          <w:b/>
          <w:bCs/>
          <w:sz w:val="20"/>
          <w:szCs w:val="20"/>
        </w:rPr>
        <w:lastRenderedPageBreak/>
        <w:t>Kategorie 4: Personalausstattung und Teamentwicklung</w:t>
      </w:r>
    </w:p>
    <w:p w14:paraId="0696CEEB" w14:textId="77777777" w:rsidR="004E08A4" w:rsidRPr="000F1996" w:rsidRDefault="004E08A4" w:rsidP="004E08A4">
      <w:pPr>
        <w:pStyle w:val="Listenabsatz"/>
        <w:numPr>
          <w:ilvl w:val="0"/>
          <w:numId w:val="12"/>
        </w:numPr>
        <w:spacing w:line="360" w:lineRule="auto"/>
        <w:jc w:val="both"/>
        <w:rPr>
          <w:rFonts w:ascii="Arial" w:hAnsi="Arial" w:cs="Arial"/>
          <w:sz w:val="20"/>
          <w:szCs w:val="20"/>
        </w:rPr>
      </w:pPr>
      <w:r w:rsidRPr="000F1996">
        <w:rPr>
          <w:rFonts w:ascii="Arial" w:hAnsi="Arial" w:cs="Arial"/>
          <w:sz w:val="20"/>
          <w:szCs w:val="20"/>
        </w:rPr>
        <w:t>Platz: Bibliothek im Zentrum – Wiener Neustadt „Eine Bibliothek für Alle – die demenzfreundliche Bibliothek Wiener Neustadt“</w:t>
      </w:r>
    </w:p>
    <w:p w14:paraId="628CC8DD" w14:textId="77777777" w:rsidR="004E08A4" w:rsidRPr="000F1996" w:rsidRDefault="004E08A4" w:rsidP="004E08A4">
      <w:pPr>
        <w:spacing w:line="360" w:lineRule="auto"/>
        <w:jc w:val="both"/>
        <w:rPr>
          <w:rFonts w:ascii="Arial" w:hAnsi="Arial" w:cs="Arial"/>
          <w:sz w:val="20"/>
          <w:szCs w:val="20"/>
          <w:u w:val="single"/>
        </w:rPr>
      </w:pPr>
      <w:r w:rsidRPr="000F1996">
        <w:rPr>
          <w:rFonts w:ascii="Arial" w:hAnsi="Arial" w:cs="Arial"/>
          <w:sz w:val="20"/>
          <w:szCs w:val="20"/>
          <w:u w:val="single"/>
        </w:rPr>
        <w:t>Weitere Nominierte:</w:t>
      </w:r>
    </w:p>
    <w:p w14:paraId="4E02A8AA" w14:textId="77777777" w:rsidR="004E08A4" w:rsidRPr="004E08A4" w:rsidRDefault="004E08A4" w:rsidP="004E08A4">
      <w:pPr>
        <w:pStyle w:val="Listenabsatz"/>
        <w:numPr>
          <w:ilvl w:val="0"/>
          <w:numId w:val="14"/>
        </w:numPr>
        <w:spacing w:line="360" w:lineRule="auto"/>
        <w:jc w:val="both"/>
        <w:rPr>
          <w:rFonts w:ascii="Arial" w:hAnsi="Arial" w:cs="Arial"/>
          <w:sz w:val="20"/>
          <w:szCs w:val="20"/>
        </w:rPr>
      </w:pPr>
      <w:r w:rsidRPr="004E08A4">
        <w:rPr>
          <w:rFonts w:ascii="Arial" w:hAnsi="Arial" w:cs="Arial"/>
          <w:sz w:val="20"/>
          <w:szCs w:val="20"/>
        </w:rPr>
        <w:t>Pfarrbibliothek Korneuburg gemeinsam mit Stadtbücherei Korneuburg, Pfarrbücherei Bisamberg, Gemeindebücherei Langenzersdorf - 1 Konzept / 3 Orte / 4 Büchereien: Der Umgang mit Gefühlen</w:t>
      </w:r>
    </w:p>
    <w:p w14:paraId="570D6E8D" w14:textId="77777777" w:rsidR="004E08A4" w:rsidRPr="004E08A4" w:rsidRDefault="004E08A4" w:rsidP="004E08A4">
      <w:pPr>
        <w:pStyle w:val="Listenabsatz"/>
        <w:numPr>
          <w:ilvl w:val="0"/>
          <w:numId w:val="14"/>
        </w:numPr>
        <w:spacing w:line="360" w:lineRule="auto"/>
        <w:jc w:val="both"/>
        <w:rPr>
          <w:rFonts w:ascii="Arial" w:hAnsi="Arial" w:cs="Arial"/>
          <w:sz w:val="20"/>
          <w:szCs w:val="20"/>
        </w:rPr>
      </w:pPr>
      <w:r w:rsidRPr="004E08A4">
        <w:rPr>
          <w:rFonts w:ascii="Arial" w:hAnsi="Arial" w:cs="Arial"/>
          <w:sz w:val="20"/>
          <w:szCs w:val="20"/>
        </w:rPr>
        <w:t xml:space="preserve">Schlossbücherei Kottingbrunn – Gewinnung neuer ehrenamtlicher </w:t>
      </w:r>
      <w:proofErr w:type="spellStart"/>
      <w:r w:rsidRPr="004E08A4">
        <w:rPr>
          <w:rFonts w:ascii="Arial" w:hAnsi="Arial" w:cs="Arial"/>
          <w:sz w:val="20"/>
          <w:szCs w:val="20"/>
        </w:rPr>
        <w:t>Mitarbeiter:innen</w:t>
      </w:r>
      <w:proofErr w:type="spellEnd"/>
    </w:p>
    <w:p w14:paraId="39570D89" w14:textId="77777777" w:rsidR="004E08A4" w:rsidRPr="004E08A4" w:rsidRDefault="004E08A4" w:rsidP="004E08A4">
      <w:pPr>
        <w:pStyle w:val="Listenabsatz"/>
        <w:numPr>
          <w:ilvl w:val="0"/>
          <w:numId w:val="14"/>
        </w:numPr>
        <w:spacing w:line="360" w:lineRule="auto"/>
        <w:jc w:val="both"/>
        <w:rPr>
          <w:rFonts w:ascii="Arial" w:hAnsi="Arial" w:cs="Arial"/>
          <w:sz w:val="20"/>
          <w:szCs w:val="20"/>
        </w:rPr>
      </w:pPr>
      <w:r w:rsidRPr="004E08A4">
        <w:rPr>
          <w:rFonts w:ascii="Arial" w:hAnsi="Arial" w:cs="Arial"/>
          <w:sz w:val="20"/>
          <w:szCs w:val="20"/>
        </w:rPr>
        <w:t>Öffentliche Bücherei Wieselburg – Umgang mit neuen digitalen Geräten im Team</w:t>
      </w:r>
    </w:p>
    <w:p w14:paraId="5BAF1357" w14:textId="77777777" w:rsidR="004E08A4" w:rsidRDefault="004E08A4" w:rsidP="004E08A4">
      <w:pPr>
        <w:spacing w:line="360" w:lineRule="auto"/>
        <w:jc w:val="both"/>
        <w:rPr>
          <w:rFonts w:ascii="Arial" w:hAnsi="Arial" w:cs="Arial"/>
          <w:sz w:val="20"/>
          <w:szCs w:val="20"/>
        </w:rPr>
      </w:pPr>
    </w:p>
    <w:p w14:paraId="2E4A1505" w14:textId="77777777" w:rsidR="008120BF" w:rsidRPr="00E963DB" w:rsidRDefault="008120BF" w:rsidP="00936FFB">
      <w:pPr>
        <w:spacing w:after="0"/>
        <w:jc w:val="both"/>
        <w:rPr>
          <w:rFonts w:ascii="Arial" w:hAnsi="Arial" w:cs="Arial"/>
          <w:sz w:val="18"/>
          <w:szCs w:val="18"/>
          <w:lang w:val="de-DE"/>
        </w:rPr>
      </w:pPr>
    </w:p>
    <w:sectPr w:rsidR="008120BF" w:rsidRPr="00E963DB">
      <w:headerReference w:type="default" r:id="rId9"/>
      <w:footerReference w:type="default" r:id="rId10"/>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D72B" w14:textId="77777777" w:rsidR="008120BF" w:rsidRDefault="00E963DB">
      <w:pPr>
        <w:spacing w:after="0" w:line="240" w:lineRule="auto"/>
      </w:pPr>
      <w:r>
        <w:separator/>
      </w:r>
    </w:p>
  </w:endnote>
  <w:endnote w:type="continuationSeparator" w:id="0">
    <w:p w14:paraId="36AC019B" w14:textId="77777777" w:rsidR="008120BF" w:rsidRDefault="00E9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179503"/>
      <w:docPartObj>
        <w:docPartGallery w:val="Page Numbers (Bottom of Page)"/>
        <w:docPartUnique/>
      </w:docPartObj>
    </w:sdtPr>
    <w:sdtEndPr/>
    <w:sdtContent>
      <w:p w14:paraId="2FFE661C" w14:textId="115D9EEA" w:rsidR="009B1459" w:rsidRDefault="009B1459">
        <w:pPr>
          <w:pStyle w:val="Fuzeile"/>
        </w:pPr>
        <w:r>
          <w:fldChar w:fldCharType="begin"/>
        </w:r>
        <w:r>
          <w:instrText>PAGE   \* MERGEFORMAT</w:instrText>
        </w:r>
        <w:r>
          <w:fldChar w:fldCharType="separate"/>
        </w:r>
        <w:r>
          <w:rPr>
            <w:lang w:val="de-DE"/>
          </w:rPr>
          <w:t>2</w:t>
        </w:r>
        <w:r>
          <w:fldChar w:fldCharType="end"/>
        </w:r>
      </w:p>
    </w:sdtContent>
  </w:sdt>
  <w:p w14:paraId="337A2335" w14:textId="77777777" w:rsidR="008120BF" w:rsidRDefault="008120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6FAA" w14:textId="77777777" w:rsidR="008120BF" w:rsidRDefault="00E963DB">
      <w:pPr>
        <w:spacing w:after="0" w:line="240" w:lineRule="auto"/>
      </w:pPr>
      <w:r>
        <w:separator/>
      </w:r>
    </w:p>
  </w:footnote>
  <w:footnote w:type="continuationSeparator" w:id="0">
    <w:p w14:paraId="573A2A39" w14:textId="77777777" w:rsidR="008120BF" w:rsidRDefault="00E96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9AF8" w14:textId="77777777" w:rsidR="008120BF" w:rsidRDefault="00E963DB">
    <w:pPr>
      <w:pStyle w:val="Kopfzeile"/>
    </w:pPr>
    <w:r>
      <w:rPr>
        <w:noProof/>
        <w:lang w:eastAsia="de-AT"/>
      </w:rPr>
      <w:drawing>
        <wp:anchor distT="0" distB="0" distL="114300" distR="114300" simplePos="0" relativeHeight="251658240" behindDoc="1" locked="0" layoutInCell="1" allowOverlap="1" wp14:anchorId="307CA643" wp14:editId="390334E1">
          <wp:simplePos x="0" y="0"/>
          <wp:positionH relativeFrom="page">
            <wp:align>right</wp:align>
          </wp:positionH>
          <wp:positionV relativeFrom="paragraph">
            <wp:posOffset>-450049</wp:posOffset>
          </wp:positionV>
          <wp:extent cx="7549296" cy="10678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8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C01"/>
    <w:multiLevelType w:val="hybridMultilevel"/>
    <w:tmpl w:val="82B267C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6CC79AC"/>
    <w:multiLevelType w:val="hybridMultilevel"/>
    <w:tmpl w:val="E5F4513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D1D424A"/>
    <w:multiLevelType w:val="hybridMultilevel"/>
    <w:tmpl w:val="AB102358"/>
    <w:lvl w:ilvl="0" w:tplc="3B1E5EDC">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693271"/>
    <w:multiLevelType w:val="hybridMultilevel"/>
    <w:tmpl w:val="424A77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2075C8A"/>
    <w:multiLevelType w:val="hybridMultilevel"/>
    <w:tmpl w:val="429E210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6B3155C"/>
    <w:multiLevelType w:val="hybridMultilevel"/>
    <w:tmpl w:val="5A66580C"/>
    <w:lvl w:ilvl="0" w:tplc="3B1E5EDC">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E11348D"/>
    <w:multiLevelType w:val="hybridMultilevel"/>
    <w:tmpl w:val="966C1D9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C5C0A20"/>
    <w:multiLevelType w:val="hybridMultilevel"/>
    <w:tmpl w:val="1B52868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C7E0936"/>
    <w:multiLevelType w:val="hybridMultilevel"/>
    <w:tmpl w:val="3E548C2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0F30A9C"/>
    <w:multiLevelType w:val="hybridMultilevel"/>
    <w:tmpl w:val="BD34060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1C87CD9"/>
    <w:multiLevelType w:val="hybridMultilevel"/>
    <w:tmpl w:val="B81EC68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C022864"/>
    <w:multiLevelType w:val="hybridMultilevel"/>
    <w:tmpl w:val="6FE07AA8"/>
    <w:lvl w:ilvl="0" w:tplc="3B1E5EDC">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D0911E1"/>
    <w:multiLevelType w:val="hybridMultilevel"/>
    <w:tmpl w:val="2B52483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2653F16"/>
    <w:multiLevelType w:val="hybridMultilevel"/>
    <w:tmpl w:val="DF88F1E2"/>
    <w:lvl w:ilvl="0" w:tplc="3B1E5EDC">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5F42B89"/>
    <w:multiLevelType w:val="hybridMultilevel"/>
    <w:tmpl w:val="2C0ADC1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A102655"/>
    <w:multiLevelType w:val="hybridMultilevel"/>
    <w:tmpl w:val="6A00068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D7502AF"/>
    <w:multiLevelType w:val="hybridMultilevel"/>
    <w:tmpl w:val="9272933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95511F0"/>
    <w:multiLevelType w:val="hybridMultilevel"/>
    <w:tmpl w:val="D7B2645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6"/>
  </w:num>
  <w:num w:numId="4">
    <w:abstractNumId w:val="7"/>
  </w:num>
  <w:num w:numId="5">
    <w:abstractNumId w:val="8"/>
  </w:num>
  <w:num w:numId="6">
    <w:abstractNumId w:val="9"/>
  </w:num>
  <w:num w:numId="7">
    <w:abstractNumId w:val="17"/>
  </w:num>
  <w:num w:numId="8">
    <w:abstractNumId w:val="4"/>
  </w:num>
  <w:num w:numId="9">
    <w:abstractNumId w:val="6"/>
  </w:num>
  <w:num w:numId="10">
    <w:abstractNumId w:val="0"/>
  </w:num>
  <w:num w:numId="11">
    <w:abstractNumId w:val="3"/>
  </w:num>
  <w:num w:numId="12">
    <w:abstractNumId w:val="14"/>
  </w:num>
  <w:num w:numId="13">
    <w:abstractNumId w:val="1"/>
  </w:num>
  <w:num w:numId="14">
    <w:abstractNumId w:val="13"/>
  </w:num>
  <w:num w:numId="15">
    <w:abstractNumId w:val="5"/>
  </w:num>
  <w:num w:numId="16">
    <w:abstractNumId w:val="2"/>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BF"/>
    <w:rsid w:val="000D445F"/>
    <w:rsid w:val="000F1996"/>
    <w:rsid w:val="000F1B06"/>
    <w:rsid w:val="00103543"/>
    <w:rsid w:val="001662D4"/>
    <w:rsid w:val="001716D7"/>
    <w:rsid w:val="00187A35"/>
    <w:rsid w:val="00192915"/>
    <w:rsid w:val="001A4998"/>
    <w:rsid w:val="001B7547"/>
    <w:rsid w:val="002025DE"/>
    <w:rsid w:val="00247EC0"/>
    <w:rsid w:val="002B45F3"/>
    <w:rsid w:val="002D2CE4"/>
    <w:rsid w:val="002D39C3"/>
    <w:rsid w:val="002D3EB2"/>
    <w:rsid w:val="002F2287"/>
    <w:rsid w:val="00304B7D"/>
    <w:rsid w:val="00306A7A"/>
    <w:rsid w:val="00385646"/>
    <w:rsid w:val="003A72C4"/>
    <w:rsid w:val="004022B4"/>
    <w:rsid w:val="0041544B"/>
    <w:rsid w:val="00435043"/>
    <w:rsid w:val="00457137"/>
    <w:rsid w:val="00464D12"/>
    <w:rsid w:val="004A5EDE"/>
    <w:rsid w:val="004E08A4"/>
    <w:rsid w:val="004F45AE"/>
    <w:rsid w:val="00516EAE"/>
    <w:rsid w:val="00517B11"/>
    <w:rsid w:val="005557E5"/>
    <w:rsid w:val="005B3435"/>
    <w:rsid w:val="005F4F8A"/>
    <w:rsid w:val="00643988"/>
    <w:rsid w:val="0066186C"/>
    <w:rsid w:val="006A760D"/>
    <w:rsid w:val="006C7C89"/>
    <w:rsid w:val="00701735"/>
    <w:rsid w:val="00704383"/>
    <w:rsid w:val="0075328B"/>
    <w:rsid w:val="00757FBA"/>
    <w:rsid w:val="007B3B2C"/>
    <w:rsid w:val="007E3547"/>
    <w:rsid w:val="008120BF"/>
    <w:rsid w:val="0086231B"/>
    <w:rsid w:val="008637EC"/>
    <w:rsid w:val="00866206"/>
    <w:rsid w:val="008B114D"/>
    <w:rsid w:val="008D33DE"/>
    <w:rsid w:val="008F46E7"/>
    <w:rsid w:val="009031E9"/>
    <w:rsid w:val="0093129E"/>
    <w:rsid w:val="00936FFB"/>
    <w:rsid w:val="0095013C"/>
    <w:rsid w:val="00954B36"/>
    <w:rsid w:val="00966BD5"/>
    <w:rsid w:val="009748BE"/>
    <w:rsid w:val="009835F3"/>
    <w:rsid w:val="009A0034"/>
    <w:rsid w:val="009B1459"/>
    <w:rsid w:val="00A44183"/>
    <w:rsid w:val="00A473E0"/>
    <w:rsid w:val="00A92032"/>
    <w:rsid w:val="00A9293A"/>
    <w:rsid w:val="00AB3F29"/>
    <w:rsid w:val="00AD3D44"/>
    <w:rsid w:val="00AE79B9"/>
    <w:rsid w:val="00B04372"/>
    <w:rsid w:val="00B370AE"/>
    <w:rsid w:val="00B620E0"/>
    <w:rsid w:val="00BC577B"/>
    <w:rsid w:val="00BF37E2"/>
    <w:rsid w:val="00C26AEE"/>
    <w:rsid w:val="00C46FE5"/>
    <w:rsid w:val="00C7261A"/>
    <w:rsid w:val="00CA3B8B"/>
    <w:rsid w:val="00D24D11"/>
    <w:rsid w:val="00D302B7"/>
    <w:rsid w:val="00D7053F"/>
    <w:rsid w:val="00DD1D76"/>
    <w:rsid w:val="00E315EA"/>
    <w:rsid w:val="00E9181F"/>
    <w:rsid w:val="00E963DB"/>
    <w:rsid w:val="00ED2CB1"/>
    <w:rsid w:val="00F42627"/>
    <w:rsid w:val="00FB09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D9BCD0E"/>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rsid w:val="002D3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9503">
      <w:bodyDiv w:val="1"/>
      <w:marLeft w:val="0"/>
      <w:marRight w:val="0"/>
      <w:marTop w:val="0"/>
      <w:marBottom w:val="0"/>
      <w:divBdr>
        <w:top w:val="none" w:sz="0" w:space="0" w:color="auto"/>
        <w:left w:val="none" w:sz="0" w:space="0" w:color="auto"/>
        <w:bottom w:val="none" w:sz="0" w:space="0" w:color="auto"/>
        <w:right w:val="none" w:sz="0" w:space="0" w:color="auto"/>
      </w:divBdr>
    </w:div>
    <w:div w:id="1012220133">
      <w:bodyDiv w:val="1"/>
      <w:marLeft w:val="0"/>
      <w:marRight w:val="0"/>
      <w:marTop w:val="0"/>
      <w:marBottom w:val="0"/>
      <w:divBdr>
        <w:top w:val="none" w:sz="0" w:space="0" w:color="auto"/>
        <w:left w:val="none" w:sz="0" w:space="0" w:color="auto"/>
        <w:bottom w:val="none" w:sz="0" w:space="0" w:color="auto"/>
        <w:right w:val="none" w:sz="0" w:space="0" w:color="auto"/>
      </w:divBdr>
    </w:div>
    <w:div w:id="1298099535">
      <w:bodyDiv w:val="1"/>
      <w:marLeft w:val="0"/>
      <w:marRight w:val="0"/>
      <w:marTop w:val="0"/>
      <w:marBottom w:val="0"/>
      <w:divBdr>
        <w:top w:val="none" w:sz="0" w:space="0" w:color="auto"/>
        <w:left w:val="none" w:sz="0" w:space="0" w:color="auto"/>
        <w:bottom w:val="none" w:sz="0" w:space="0" w:color="auto"/>
        <w:right w:val="none" w:sz="0" w:space="0" w:color="auto"/>
      </w:divBdr>
    </w:div>
    <w:div w:id="1615672304">
      <w:bodyDiv w:val="1"/>
      <w:marLeft w:val="0"/>
      <w:marRight w:val="0"/>
      <w:marTop w:val="0"/>
      <w:marBottom w:val="0"/>
      <w:divBdr>
        <w:top w:val="none" w:sz="0" w:space="0" w:color="auto"/>
        <w:left w:val="none" w:sz="0" w:space="0" w:color="auto"/>
        <w:bottom w:val="none" w:sz="0" w:space="0" w:color="auto"/>
        <w:right w:val="none" w:sz="0" w:space="0" w:color="auto"/>
      </w:divBdr>
    </w:div>
    <w:div w:id="186968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ffpunkt-bibliothek.at/pre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B13D7-44D9-40EE-B9BA-296FC0AE5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FEN_TB_Briefpapier-Vorlage_2020.dotx</Template>
  <TotalTime>0</TotalTime>
  <Pages>4</Pages>
  <Words>673</Words>
  <Characters>4241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NOEBIB MSOL1</cp:lastModifiedBy>
  <cp:revision>20</cp:revision>
  <dcterms:created xsi:type="dcterms:W3CDTF">2022-11-15T13:01:00Z</dcterms:created>
  <dcterms:modified xsi:type="dcterms:W3CDTF">2022-11-18T08:37:00Z</dcterms:modified>
</cp:coreProperties>
</file>