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80DC29" w14:textId="77777777" w:rsidR="00DC55C5" w:rsidRDefault="00DC55C5">
      <w:pPr>
        <w:spacing w:after="0"/>
        <w:rPr>
          <w:rFonts w:ascii="Arial" w:hAnsi="Arial" w:cs="Arial"/>
          <w:color w:val="FF0000"/>
          <w:sz w:val="18"/>
          <w:szCs w:val="18"/>
        </w:rPr>
      </w:pPr>
    </w:p>
    <w:p w14:paraId="3B8ACD5D" w14:textId="77777777" w:rsidR="00DC55C5" w:rsidRDefault="008A07A6">
      <w:pPr>
        <w:spacing w:after="0"/>
        <w:jc w:val="both"/>
        <w:rPr>
          <w:rFonts w:ascii="Arial" w:hAnsi="Arial" w:cs="Arial"/>
          <w:b/>
          <w:bCs/>
        </w:rPr>
      </w:pPr>
      <w:r>
        <w:rPr>
          <w:rFonts w:ascii="Arial" w:hAnsi="Arial" w:cs="Arial"/>
          <w:b/>
          <w:bCs/>
        </w:rPr>
        <w:t>TERMINAVISO</w:t>
      </w:r>
    </w:p>
    <w:p w14:paraId="56F532AA" w14:textId="77777777" w:rsidR="00DC55C5" w:rsidRDefault="00DC55C5">
      <w:pPr>
        <w:spacing w:after="0"/>
        <w:jc w:val="both"/>
        <w:rPr>
          <w:rFonts w:ascii="Arial" w:hAnsi="Arial" w:cs="Arial"/>
          <w:b/>
          <w:bCs/>
        </w:rPr>
      </w:pPr>
    </w:p>
    <w:p w14:paraId="17A58159" w14:textId="77777777" w:rsidR="00DC55C5" w:rsidRDefault="008A07A6">
      <w:pPr>
        <w:spacing w:after="0"/>
        <w:jc w:val="both"/>
        <w:rPr>
          <w:rFonts w:ascii="Arial" w:hAnsi="Arial" w:cs="Arial"/>
          <w:b/>
          <w:bCs/>
        </w:rPr>
      </w:pPr>
      <w:r>
        <w:rPr>
          <w:rFonts w:ascii="Arial" w:hAnsi="Arial" w:cs="Arial"/>
          <w:b/>
          <w:bCs/>
        </w:rPr>
        <w:t>Ausstellungseröffnung:</w:t>
      </w:r>
    </w:p>
    <w:p w14:paraId="435FE1CA" w14:textId="77777777" w:rsidR="00DC55C5" w:rsidRDefault="008A07A6">
      <w:pPr>
        <w:spacing w:after="0"/>
        <w:jc w:val="both"/>
        <w:rPr>
          <w:rFonts w:ascii="Arial" w:hAnsi="Arial" w:cs="Arial"/>
          <w:b/>
          <w:bCs/>
        </w:rPr>
      </w:pPr>
      <w:r>
        <w:rPr>
          <w:rFonts w:ascii="Arial" w:hAnsi="Arial" w:cs="Arial"/>
          <w:b/>
          <w:bCs/>
        </w:rPr>
        <w:t>Verfall und Inspiration: Ruinen im Bild</w:t>
      </w:r>
    </w:p>
    <w:p w14:paraId="5065CD89" w14:textId="77777777" w:rsidR="00DC55C5" w:rsidRDefault="008A07A6">
      <w:pPr>
        <w:spacing w:after="0"/>
        <w:jc w:val="both"/>
        <w:rPr>
          <w:rFonts w:ascii="Arial" w:hAnsi="Arial" w:cs="Arial"/>
          <w:b/>
          <w:bCs/>
          <w:sz w:val="20"/>
        </w:rPr>
      </w:pPr>
      <w:r>
        <w:rPr>
          <w:rFonts w:ascii="Arial" w:hAnsi="Arial" w:cs="Arial"/>
          <w:b/>
          <w:bCs/>
          <w:sz w:val="20"/>
        </w:rPr>
        <w:t>Eine Ausstellung aus den Sammlungen der NÖ Landesbibliothek &amp; des NÖ Landesarchivs</w:t>
      </w:r>
    </w:p>
    <w:p w14:paraId="6C8AE1B9" w14:textId="77777777" w:rsidR="00DC55C5" w:rsidRDefault="008A07A6">
      <w:pPr>
        <w:spacing w:after="0"/>
        <w:jc w:val="both"/>
        <w:rPr>
          <w:rFonts w:ascii="Arial" w:hAnsi="Arial" w:cs="Arial"/>
          <w:i/>
          <w:iCs/>
        </w:rPr>
      </w:pPr>
      <w:r>
        <w:rPr>
          <w:rFonts w:ascii="Arial" w:hAnsi="Arial" w:cs="Arial"/>
          <w:i/>
          <w:iCs/>
        </w:rPr>
        <w:t>Dienstag, 17. November 2020 um 17.00 Uhr</w:t>
      </w:r>
    </w:p>
    <w:p w14:paraId="2702780F" w14:textId="77777777" w:rsidR="00DC55C5" w:rsidRDefault="008A07A6">
      <w:pPr>
        <w:spacing w:after="0"/>
        <w:jc w:val="both"/>
        <w:rPr>
          <w:rFonts w:ascii="Arial" w:hAnsi="Arial" w:cs="Arial"/>
          <w:b/>
          <w:bCs/>
        </w:rPr>
      </w:pPr>
      <w:r>
        <w:rPr>
          <w:rFonts w:ascii="Arial" w:hAnsi="Arial" w:cs="Arial"/>
          <w:b/>
          <w:bCs/>
        </w:rPr>
        <w:t>NÖ Landesbibliothek (Kulturbezirk 3, 3109 St. Pölten)</w:t>
      </w:r>
    </w:p>
    <w:p w14:paraId="24C4A90C" w14:textId="77777777" w:rsidR="00DC55C5" w:rsidRDefault="00DC55C5">
      <w:pPr>
        <w:spacing w:after="0"/>
        <w:jc w:val="both"/>
        <w:rPr>
          <w:rFonts w:ascii="Arial" w:hAnsi="Arial" w:cs="Arial"/>
          <w:b/>
          <w:bCs/>
        </w:rPr>
      </w:pPr>
    </w:p>
    <w:p w14:paraId="279603C8" w14:textId="77777777" w:rsidR="00DC55C5" w:rsidRDefault="008A07A6">
      <w:pPr>
        <w:spacing w:after="0"/>
        <w:jc w:val="both"/>
        <w:rPr>
          <w:rFonts w:ascii="Arial" w:hAnsi="Arial" w:cs="Arial"/>
          <w:sz w:val="20"/>
          <w:szCs w:val="20"/>
        </w:rPr>
      </w:pPr>
      <w:r>
        <w:rPr>
          <w:rFonts w:ascii="Arial" w:hAnsi="Arial" w:cs="Arial"/>
          <w:sz w:val="20"/>
          <w:szCs w:val="20"/>
        </w:rPr>
        <w:t>Mit Ruinen werden oft Burgen verbunden, mit Burgruinen „Ruinenromantik“. Aber schon vor den Burgen des 12. und 13. Jahrhunderts konnten Bauwerke wie Carnuntums Heidentor im Mittelpunkt historischer oder künstlerischer Interessen stehen.</w:t>
      </w:r>
    </w:p>
    <w:p w14:paraId="411BE201" w14:textId="77777777" w:rsidR="00DC55C5" w:rsidRDefault="00DC55C5">
      <w:pPr>
        <w:spacing w:after="0"/>
        <w:jc w:val="both"/>
        <w:rPr>
          <w:rFonts w:ascii="Arial" w:hAnsi="Arial" w:cs="Arial"/>
          <w:sz w:val="20"/>
          <w:szCs w:val="20"/>
        </w:rPr>
      </w:pPr>
    </w:p>
    <w:p w14:paraId="65BA0BBD" w14:textId="77777777" w:rsidR="00DC55C5" w:rsidRDefault="008A07A6">
      <w:pPr>
        <w:spacing w:after="0"/>
        <w:jc w:val="both"/>
        <w:rPr>
          <w:rFonts w:ascii="Arial" w:hAnsi="Arial" w:cs="Arial"/>
          <w:sz w:val="20"/>
          <w:szCs w:val="20"/>
        </w:rPr>
      </w:pPr>
      <w:r>
        <w:rPr>
          <w:rFonts w:ascii="Arial" w:hAnsi="Arial" w:cs="Arial"/>
          <w:sz w:val="20"/>
          <w:szCs w:val="20"/>
        </w:rPr>
        <w:t>In der Ausstellung „Verfall und Inspiration: Ruinen im Bild“ wird erkundet, welchen künstlerischen Niederschlag die Beschäftigung mit Ruinen vom 17. bis zum 20. Jahrhundert fand.</w:t>
      </w:r>
    </w:p>
    <w:p w14:paraId="2D614786" w14:textId="77777777" w:rsidR="00DC55C5" w:rsidRDefault="00DC55C5">
      <w:pPr>
        <w:spacing w:after="0"/>
        <w:jc w:val="both"/>
        <w:rPr>
          <w:rFonts w:ascii="Arial" w:hAnsi="Arial" w:cs="Arial"/>
          <w:sz w:val="20"/>
          <w:szCs w:val="20"/>
        </w:rPr>
      </w:pPr>
    </w:p>
    <w:p w14:paraId="0801AECF" w14:textId="59ED4FB2" w:rsidR="00DC55C5" w:rsidRDefault="008A07A6">
      <w:pPr>
        <w:spacing w:after="0"/>
        <w:jc w:val="both"/>
        <w:rPr>
          <w:rFonts w:ascii="Arial" w:hAnsi="Arial" w:cs="Arial"/>
          <w:sz w:val="20"/>
          <w:szCs w:val="20"/>
        </w:rPr>
      </w:pPr>
      <w:r>
        <w:rPr>
          <w:rFonts w:ascii="Arial" w:hAnsi="Arial" w:cs="Arial"/>
          <w:sz w:val="20"/>
          <w:szCs w:val="20"/>
        </w:rPr>
        <w:t xml:space="preserve">Zu diesem Zweck werden im heutigen Niederösterreich befindliche Ruinen im Spiegel bildlicher Darstellungen untersucht. Die thematische Bandbreite reicht von erwähntem Heidentor über prominente Burgruinen bis hin zu Stadtbefestigungen, Kirchen und Mühlen. Die Ausstellung wird durch einen Katalog begleitet, der eine ausführliche Einführung in die Thematik, sämtliche Ansichten und verbindende Texte enthält. </w:t>
      </w:r>
    </w:p>
    <w:p w14:paraId="439BE77B" w14:textId="77777777" w:rsidR="00DC55C5" w:rsidRDefault="00DC55C5">
      <w:pPr>
        <w:spacing w:after="0"/>
        <w:jc w:val="both"/>
        <w:rPr>
          <w:rFonts w:ascii="Arial" w:hAnsi="Arial" w:cs="Arial"/>
          <w:sz w:val="20"/>
          <w:szCs w:val="20"/>
        </w:rPr>
      </w:pPr>
    </w:p>
    <w:p w14:paraId="4F0C40EF" w14:textId="77777777" w:rsidR="00DC55C5" w:rsidRDefault="008A07A6">
      <w:pPr>
        <w:spacing w:after="0"/>
        <w:jc w:val="both"/>
        <w:rPr>
          <w:rFonts w:ascii="Arial" w:hAnsi="Arial" w:cs="Arial"/>
          <w:sz w:val="20"/>
          <w:szCs w:val="20"/>
        </w:rPr>
      </w:pPr>
      <w:r>
        <w:rPr>
          <w:rFonts w:ascii="Arial" w:hAnsi="Arial" w:cs="Arial"/>
          <w:sz w:val="20"/>
          <w:szCs w:val="20"/>
        </w:rPr>
        <w:t>Die von Ralph Andraschek-Holzer gestaltete Schau ist von 18. November 2020 bis 29. Jänner 2021 bei freiem Eintritt im Ausstellungsraum der NÖ Landesbibliothek während der Öffnungszeiten (Mo, Mi, Do von 8.30 – 16.00 Uhr und Di von 8.30 – 18.00 Uhr) zu sehen.</w:t>
      </w:r>
    </w:p>
    <w:p w14:paraId="2423F634" w14:textId="77777777" w:rsidR="00DC55C5" w:rsidRDefault="00DC55C5">
      <w:pPr>
        <w:spacing w:after="0"/>
        <w:jc w:val="both"/>
        <w:rPr>
          <w:rFonts w:ascii="Arial" w:hAnsi="Arial" w:cs="Arial"/>
          <w:sz w:val="18"/>
          <w:szCs w:val="18"/>
        </w:rPr>
      </w:pPr>
    </w:p>
    <w:p w14:paraId="12A8F984" w14:textId="77777777" w:rsidR="00DC55C5" w:rsidRDefault="008A07A6">
      <w:pPr>
        <w:spacing w:after="0"/>
        <w:jc w:val="both"/>
        <w:rPr>
          <w:rFonts w:ascii="Arial" w:hAnsi="Arial" w:cs="Arial"/>
          <w:b/>
          <w:bCs/>
          <w:sz w:val="18"/>
          <w:szCs w:val="18"/>
          <w:u w:val="single"/>
        </w:rPr>
      </w:pPr>
      <w:r>
        <w:rPr>
          <w:rFonts w:ascii="Arial" w:hAnsi="Arial" w:cs="Arial"/>
          <w:b/>
          <w:bCs/>
          <w:sz w:val="18"/>
          <w:szCs w:val="18"/>
          <w:u w:val="single"/>
        </w:rPr>
        <w:t>Programm</w:t>
      </w:r>
    </w:p>
    <w:p w14:paraId="77790182" w14:textId="77777777" w:rsidR="00DC55C5" w:rsidRDefault="00DC55C5">
      <w:pPr>
        <w:spacing w:after="0"/>
        <w:jc w:val="both"/>
        <w:rPr>
          <w:rFonts w:ascii="Arial" w:hAnsi="Arial" w:cs="Arial"/>
          <w:sz w:val="18"/>
          <w:szCs w:val="18"/>
        </w:rPr>
      </w:pPr>
    </w:p>
    <w:p w14:paraId="783BE025" w14:textId="77777777" w:rsidR="00DC55C5" w:rsidRDefault="008A07A6">
      <w:pPr>
        <w:spacing w:after="0"/>
        <w:jc w:val="both"/>
        <w:rPr>
          <w:rFonts w:ascii="Arial" w:hAnsi="Arial" w:cs="Arial"/>
          <w:b/>
          <w:bCs/>
          <w:i/>
          <w:iCs/>
          <w:sz w:val="18"/>
          <w:szCs w:val="18"/>
        </w:rPr>
      </w:pPr>
      <w:r>
        <w:rPr>
          <w:rFonts w:ascii="Arial" w:hAnsi="Arial" w:cs="Arial"/>
          <w:b/>
          <w:bCs/>
          <w:i/>
          <w:iCs/>
          <w:sz w:val="18"/>
          <w:szCs w:val="18"/>
        </w:rPr>
        <w:t>Begrüßung durch PD Dr. Roman Zehetmayer</w:t>
      </w:r>
    </w:p>
    <w:p w14:paraId="2C12D877" w14:textId="77777777" w:rsidR="00DC55C5" w:rsidRDefault="008A07A6">
      <w:pPr>
        <w:spacing w:after="0"/>
        <w:jc w:val="both"/>
        <w:rPr>
          <w:rFonts w:ascii="Arial" w:hAnsi="Arial" w:cs="Arial"/>
          <w:sz w:val="18"/>
          <w:szCs w:val="18"/>
        </w:rPr>
      </w:pPr>
      <w:r>
        <w:rPr>
          <w:rFonts w:ascii="Arial" w:hAnsi="Arial" w:cs="Arial"/>
          <w:sz w:val="18"/>
          <w:szCs w:val="18"/>
        </w:rPr>
        <w:t>Leiter der Abteilung NÖ Landesarchiv und NÖ Landesbibliothek</w:t>
      </w:r>
    </w:p>
    <w:p w14:paraId="6A070BCB" w14:textId="77777777" w:rsidR="00DC55C5" w:rsidRDefault="00DC55C5">
      <w:pPr>
        <w:spacing w:after="0"/>
        <w:jc w:val="both"/>
        <w:rPr>
          <w:rFonts w:ascii="Arial" w:hAnsi="Arial" w:cs="Arial"/>
          <w:sz w:val="18"/>
          <w:szCs w:val="18"/>
        </w:rPr>
      </w:pPr>
    </w:p>
    <w:p w14:paraId="2B5C5E49" w14:textId="77777777" w:rsidR="00DC55C5" w:rsidRPr="008A07A6" w:rsidRDefault="008A07A6">
      <w:pPr>
        <w:spacing w:after="0"/>
        <w:jc w:val="both"/>
        <w:rPr>
          <w:rFonts w:ascii="Arial" w:hAnsi="Arial" w:cs="Arial"/>
          <w:b/>
          <w:bCs/>
          <w:sz w:val="18"/>
          <w:szCs w:val="18"/>
        </w:rPr>
      </w:pPr>
      <w:r w:rsidRPr="008A07A6">
        <w:rPr>
          <w:rFonts w:ascii="Arial" w:hAnsi="Arial" w:cs="Arial"/>
          <w:b/>
          <w:bCs/>
          <w:sz w:val="18"/>
          <w:szCs w:val="18"/>
        </w:rPr>
        <w:t>Zur Ausstellung: Dr. Ralph Andraschek-Holzer</w:t>
      </w:r>
    </w:p>
    <w:p w14:paraId="1199F3CF" w14:textId="77777777" w:rsidR="00DC55C5" w:rsidRPr="008A07A6" w:rsidRDefault="008A07A6">
      <w:pPr>
        <w:spacing w:after="0"/>
        <w:jc w:val="both"/>
        <w:rPr>
          <w:rFonts w:ascii="Arial" w:hAnsi="Arial" w:cs="Arial"/>
          <w:sz w:val="18"/>
          <w:szCs w:val="18"/>
        </w:rPr>
      </w:pPr>
      <w:r w:rsidRPr="008A07A6">
        <w:rPr>
          <w:rFonts w:ascii="Arial" w:hAnsi="Arial" w:cs="Arial"/>
          <w:sz w:val="18"/>
          <w:szCs w:val="18"/>
        </w:rPr>
        <w:t>Topografische Sammlung der NÖ Landesbibliothek</w:t>
      </w:r>
    </w:p>
    <w:p w14:paraId="5A2B0525" w14:textId="77777777" w:rsidR="00DC55C5" w:rsidRPr="008A07A6" w:rsidRDefault="00DC55C5">
      <w:pPr>
        <w:spacing w:after="0"/>
        <w:jc w:val="both"/>
        <w:rPr>
          <w:rFonts w:ascii="Arial" w:hAnsi="Arial" w:cs="Arial"/>
          <w:sz w:val="18"/>
          <w:szCs w:val="18"/>
        </w:rPr>
      </w:pPr>
    </w:p>
    <w:p w14:paraId="3F713814" w14:textId="77777777" w:rsidR="00DC55C5" w:rsidRPr="008A07A6" w:rsidRDefault="008A07A6">
      <w:pPr>
        <w:spacing w:after="0"/>
        <w:jc w:val="both"/>
        <w:rPr>
          <w:rFonts w:ascii="Arial" w:hAnsi="Arial" w:cs="Arial"/>
          <w:b/>
          <w:bCs/>
          <w:i/>
          <w:iCs/>
          <w:sz w:val="18"/>
          <w:szCs w:val="18"/>
        </w:rPr>
      </w:pPr>
      <w:r w:rsidRPr="008A07A6">
        <w:rPr>
          <w:rFonts w:ascii="Arial" w:hAnsi="Arial" w:cs="Arial"/>
          <w:b/>
          <w:bCs/>
          <w:i/>
          <w:iCs/>
          <w:sz w:val="18"/>
          <w:szCs w:val="18"/>
        </w:rPr>
        <w:t xml:space="preserve">Grußworte &amp; Eröffnung durch Landesrat Ludwig Schleritzko </w:t>
      </w:r>
    </w:p>
    <w:p w14:paraId="758136B9" w14:textId="77777777" w:rsidR="00DC55C5" w:rsidRPr="008A07A6" w:rsidRDefault="008A07A6">
      <w:pPr>
        <w:spacing w:after="0"/>
        <w:jc w:val="both"/>
        <w:rPr>
          <w:rFonts w:ascii="Arial" w:hAnsi="Arial" w:cs="Arial"/>
          <w:sz w:val="18"/>
          <w:szCs w:val="18"/>
        </w:rPr>
      </w:pPr>
      <w:r w:rsidRPr="008A07A6">
        <w:rPr>
          <w:rFonts w:ascii="Arial" w:hAnsi="Arial" w:cs="Arial"/>
          <w:sz w:val="18"/>
          <w:szCs w:val="18"/>
        </w:rPr>
        <w:t>in Vertretung von Landeshauptfrau Johanna Mikl-Leitner</w:t>
      </w:r>
    </w:p>
    <w:p w14:paraId="791D40C7" w14:textId="77777777" w:rsidR="00DC55C5" w:rsidRDefault="00DC55C5">
      <w:pPr>
        <w:spacing w:after="0"/>
        <w:jc w:val="both"/>
        <w:rPr>
          <w:rFonts w:ascii="Arial" w:hAnsi="Arial" w:cs="Arial"/>
          <w:sz w:val="18"/>
          <w:szCs w:val="18"/>
        </w:rPr>
      </w:pPr>
    </w:p>
    <w:p w14:paraId="724B0FF2" w14:textId="77777777" w:rsidR="00DC55C5" w:rsidRDefault="00DC55C5">
      <w:pPr>
        <w:spacing w:after="0"/>
        <w:jc w:val="both"/>
        <w:rPr>
          <w:rFonts w:ascii="Arial" w:hAnsi="Arial" w:cs="Arial"/>
          <w:sz w:val="18"/>
          <w:szCs w:val="18"/>
        </w:rPr>
      </w:pPr>
    </w:p>
    <w:p w14:paraId="44AFA848" w14:textId="77777777" w:rsidR="00DC55C5" w:rsidRDefault="00DC55C5">
      <w:pPr>
        <w:spacing w:after="0"/>
        <w:jc w:val="both"/>
        <w:rPr>
          <w:rFonts w:ascii="Arial" w:hAnsi="Arial" w:cs="Arial"/>
          <w:sz w:val="18"/>
          <w:szCs w:val="18"/>
        </w:rPr>
      </w:pPr>
    </w:p>
    <w:p w14:paraId="21D7A541" w14:textId="77777777" w:rsidR="00DC55C5" w:rsidRDefault="008A07A6">
      <w:pPr>
        <w:spacing w:after="0"/>
        <w:jc w:val="both"/>
        <w:rPr>
          <w:rFonts w:ascii="Arial" w:hAnsi="Arial" w:cs="Arial"/>
          <w:b/>
          <w:bCs/>
          <w:sz w:val="18"/>
          <w:szCs w:val="18"/>
        </w:rPr>
      </w:pPr>
      <w:r w:rsidRPr="008A07A6">
        <w:rPr>
          <w:rFonts w:ascii="Arial" w:hAnsi="Arial" w:cs="Arial"/>
          <w:b/>
          <w:bCs/>
          <w:sz w:val="18"/>
          <w:szCs w:val="18"/>
        </w:rPr>
        <w:t xml:space="preserve">Aufgrund der aktuellen Bestimmungen müssen wir die Teilnehmerzahl auf 40 Personen begrenzen. Wegen </w:t>
      </w:r>
      <w:r>
        <w:rPr>
          <w:rFonts w:ascii="Arial" w:hAnsi="Arial" w:cs="Arial"/>
          <w:b/>
          <w:bCs/>
          <w:sz w:val="18"/>
          <w:szCs w:val="18"/>
        </w:rPr>
        <w:t xml:space="preserve">der begrenzten Teilnehmeranzahl wird um rechtzeitige Anmeldung unter </w:t>
      </w:r>
      <w:hyperlink r:id="rId7" w:history="1">
        <w:r>
          <w:rPr>
            <w:rStyle w:val="Hyperlink"/>
            <w:rFonts w:ascii="Arial" w:hAnsi="Arial" w:cs="Arial"/>
            <w:b/>
            <w:bCs/>
            <w:sz w:val="18"/>
            <w:szCs w:val="18"/>
          </w:rPr>
          <w:t>post.k2veranstaltungen@noel.gv.at</w:t>
        </w:r>
      </w:hyperlink>
      <w:r>
        <w:rPr>
          <w:rFonts w:ascii="Arial" w:hAnsi="Arial" w:cs="Arial"/>
          <w:b/>
          <w:bCs/>
          <w:sz w:val="18"/>
          <w:szCs w:val="18"/>
        </w:rPr>
        <w:t xml:space="preserve"> oder unter 02742/9005-12835 gebeten. Wir können nicht ausschließen, Sie spätestens 2 Tage vor der Veranstaltung informieren zu müssen, dass Sie an der Veranstaltung wegen Überschreitung der zulässigen Personenanzahl nicht teilnehmen können. Wir bitten um Ihr Verständnis. Der Eintritt ist frei. </w:t>
      </w:r>
    </w:p>
    <w:p w14:paraId="68EB72F2" w14:textId="77777777" w:rsidR="00DC55C5" w:rsidRDefault="00DC55C5">
      <w:pPr>
        <w:spacing w:after="0"/>
        <w:jc w:val="both"/>
        <w:rPr>
          <w:rFonts w:ascii="Arial" w:hAnsi="Arial" w:cs="Arial"/>
          <w:sz w:val="18"/>
          <w:szCs w:val="18"/>
        </w:rPr>
      </w:pPr>
    </w:p>
    <w:p w14:paraId="2BA5A0EE" w14:textId="07D51392" w:rsidR="00DC55C5" w:rsidRDefault="008A07A6">
      <w:pPr>
        <w:spacing w:after="0"/>
        <w:jc w:val="both"/>
        <w:rPr>
          <w:rFonts w:ascii="Arial" w:hAnsi="Arial" w:cs="Arial"/>
          <w:sz w:val="18"/>
          <w:szCs w:val="18"/>
        </w:rPr>
      </w:pPr>
      <w:r>
        <w:rPr>
          <w:rFonts w:ascii="Arial" w:hAnsi="Arial" w:cs="Arial"/>
          <w:sz w:val="18"/>
          <w:szCs w:val="18"/>
        </w:rPr>
        <w:t xml:space="preserve">Alle BesucherInnen werden gebeten, die vorgeschriebenen Sicherheitsmaßnahmen zu beachten: Außer am Sitzplatz ist in der </w:t>
      </w:r>
      <w:r w:rsidR="00526549">
        <w:rPr>
          <w:rFonts w:ascii="Arial" w:hAnsi="Arial" w:cs="Arial"/>
          <w:sz w:val="18"/>
          <w:szCs w:val="18"/>
        </w:rPr>
        <w:t xml:space="preserve">NÖ </w:t>
      </w:r>
      <w:r>
        <w:rPr>
          <w:rFonts w:ascii="Arial" w:hAnsi="Arial" w:cs="Arial"/>
          <w:sz w:val="18"/>
          <w:szCs w:val="18"/>
        </w:rPr>
        <w:t>Landesbibliothek ein Mund-Nasen-Schutz zu tragen. Außerdem soll darauf geachtet werden, zu anderen Personen einen Abstand von mindestens 1 Meter einzuhalten.</w:t>
      </w:r>
    </w:p>
    <w:p w14:paraId="0C1B9D56" w14:textId="77777777" w:rsidR="00DC55C5" w:rsidRDefault="00DC55C5">
      <w:pPr>
        <w:spacing w:after="0"/>
        <w:jc w:val="both"/>
        <w:rPr>
          <w:rFonts w:ascii="Arial" w:hAnsi="Arial" w:cs="Arial"/>
          <w:sz w:val="18"/>
          <w:szCs w:val="18"/>
        </w:rPr>
      </w:pPr>
    </w:p>
    <w:p w14:paraId="1A6F9BAD" w14:textId="77777777" w:rsidR="00DC55C5" w:rsidRDefault="008A07A6">
      <w:pPr>
        <w:spacing w:after="0"/>
        <w:jc w:val="both"/>
        <w:rPr>
          <w:rFonts w:ascii="Arial" w:hAnsi="Arial" w:cs="Arial"/>
          <w:sz w:val="18"/>
          <w:szCs w:val="18"/>
          <w:u w:val="single"/>
        </w:rPr>
      </w:pPr>
      <w:r>
        <w:rPr>
          <w:rFonts w:ascii="Arial" w:hAnsi="Arial" w:cs="Arial"/>
          <w:sz w:val="18"/>
          <w:szCs w:val="18"/>
          <w:u w:val="single"/>
        </w:rPr>
        <w:t>Rückfragehinweis:</w:t>
      </w:r>
    </w:p>
    <w:p w14:paraId="46B3EE80" w14:textId="77777777" w:rsidR="00DC55C5" w:rsidRDefault="00DC55C5">
      <w:pPr>
        <w:spacing w:after="0"/>
        <w:jc w:val="both"/>
        <w:rPr>
          <w:rFonts w:ascii="Arial" w:hAnsi="Arial" w:cs="Arial"/>
          <w:sz w:val="18"/>
          <w:szCs w:val="18"/>
        </w:rPr>
      </w:pPr>
    </w:p>
    <w:p w14:paraId="7FD1763E" w14:textId="77777777" w:rsidR="00DC55C5" w:rsidRDefault="008A07A6">
      <w:pPr>
        <w:spacing w:after="0"/>
        <w:jc w:val="both"/>
        <w:rPr>
          <w:rFonts w:ascii="Arial" w:hAnsi="Arial" w:cs="Arial"/>
          <w:sz w:val="18"/>
          <w:szCs w:val="18"/>
        </w:rPr>
      </w:pPr>
      <w:r>
        <w:rPr>
          <w:rFonts w:ascii="Arial" w:hAnsi="Arial" w:cs="Arial"/>
          <w:sz w:val="18"/>
          <w:szCs w:val="18"/>
        </w:rPr>
        <w:t xml:space="preserve">Birgit Hinterhofer, </w:t>
      </w:r>
      <w:proofErr w:type="spellStart"/>
      <w:r>
        <w:rPr>
          <w:rFonts w:ascii="Arial" w:hAnsi="Arial" w:cs="Arial"/>
          <w:sz w:val="18"/>
          <w:szCs w:val="18"/>
        </w:rPr>
        <w:t>MSc</w:t>
      </w:r>
      <w:proofErr w:type="spellEnd"/>
    </w:p>
    <w:p w14:paraId="21B22F3F" w14:textId="77777777" w:rsidR="00DC55C5" w:rsidRDefault="00526549">
      <w:pPr>
        <w:spacing w:after="0"/>
        <w:jc w:val="both"/>
        <w:rPr>
          <w:rFonts w:ascii="Arial" w:hAnsi="Arial" w:cs="Arial"/>
          <w:sz w:val="18"/>
          <w:szCs w:val="18"/>
        </w:rPr>
      </w:pPr>
      <w:hyperlink r:id="rId8" w:history="1">
        <w:r w:rsidR="008A07A6">
          <w:rPr>
            <w:rStyle w:val="Hyperlink"/>
            <w:rFonts w:ascii="Arial" w:hAnsi="Arial" w:cs="Arial"/>
            <w:sz w:val="18"/>
            <w:szCs w:val="18"/>
          </w:rPr>
          <w:t>birgit.hinterhofer@treffpunkt-bibliothek.at</w:t>
        </w:r>
      </w:hyperlink>
      <w:r w:rsidR="008A07A6">
        <w:rPr>
          <w:rFonts w:ascii="Arial" w:hAnsi="Arial" w:cs="Arial"/>
          <w:sz w:val="18"/>
          <w:szCs w:val="18"/>
        </w:rPr>
        <w:t xml:space="preserve"> oder 0274</w:t>
      </w:r>
      <w:r w:rsidR="008A07A6" w:rsidRPr="008A07A6">
        <w:rPr>
          <w:rFonts w:ascii="Arial" w:hAnsi="Arial" w:cs="Arial"/>
          <w:sz w:val="18"/>
          <w:szCs w:val="18"/>
        </w:rPr>
        <w:t>2</w:t>
      </w:r>
      <w:r w:rsidR="008A07A6">
        <w:rPr>
          <w:rFonts w:ascii="Arial" w:hAnsi="Arial" w:cs="Arial"/>
          <w:sz w:val="18"/>
          <w:szCs w:val="18"/>
        </w:rPr>
        <w:t xml:space="preserve">/9005-17993 </w:t>
      </w:r>
    </w:p>
    <w:p w14:paraId="4BCB4E24" w14:textId="77777777" w:rsidR="00DC55C5" w:rsidRDefault="00DC55C5">
      <w:pPr>
        <w:spacing w:after="0"/>
        <w:jc w:val="both"/>
        <w:rPr>
          <w:rFonts w:ascii="Arial" w:hAnsi="Arial" w:cs="Arial"/>
          <w:sz w:val="18"/>
          <w:szCs w:val="18"/>
        </w:rPr>
      </w:pPr>
    </w:p>
    <w:p w14:paraId="51819524" w14:textId="77777777" w:rsidR="00DC55C5" w:rsidRDefault="00DC55C5">
      <w:pPr>
        <w:spacing w:after="0"/>
        <w:jc w:val="both"/>
        <w:rPr>
          <w:rFonts w:ascii="Arial" w:hAnsi="Arial" w:cs="Arial"/>
          <w:sz w:val="18"/>
          <w:szCs w:val="18"/>
        </w:rPr>
      </w:pPr>
    </w:p>
    <w:sectPr w:rsidR="00DC55C5">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9F0F3B" w14:textId="77777777" w:rsidR="00DC55C5" w:rsidRDefault="008A07A6">
      <w:pPr>
        <w:spacing w:after="0" w:line="240" w:lineRule="auto"/>
      </w:pPr>
      <w:r>
        <w:separator/>
      </w:r>
    </w:p>
  </w:endnote>
  <w:endnote w:type="continuationSeparator" w:id="0">
    <w:p w14:paraId="71CA8A6A" w14:textId="77777777" w:rsidR="00DC55C5" w:rsidRDefault="008A07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436CA7" w14:textId="77777777" w:rsidR="00DC55C5" w:rsidRDefault="008A07A6">
      <w:pPr>
        <w:spacing w:after="0" w:line="240" w:lineRule="auto"/>
      </w:pPr>
      <w:r>
        <w:separator/>
      </w:r>
    </w:p>
  </w:footnote>
  <w:footnote w:type="continuationSeparator" w:id="0">
    <w:p w14:paraId="75A2ACCC" w14:textId="77777777" w:rsidR="00DC55C5" w:rsidRDefault="008A07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152325" w14:textId="77777777" w:rsidR="00DC55C5" w:rsidRDefault="008A07A6">
    <w:pPr>
      <w:pStyle w:val="Kopfzeile"/>
      <w:jc w:val="right"/>
    </w:pPr>
    <w:r>
      <w:rPr>
        <w:noProof/>
        <w:lang w:val="de-AT" w:eastAsia="de-AT"/>
      </w:rPr>
      <w:drawing>
        <wp:inline distT="0" distB="0" distL="0" distR="0" wp14:anchorId="6361BB5D" wp14:editId="375DC224">
          <wp:extent cx="2514600" cy="907496"/>
          <wp:effectExtent l="0" t="0" r="0" b="698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9453" cy="91285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E5180"/>
    <w:multiLevelType w:val="multilevel"/>
    <w:tmpl w:val="D9A66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5F3BD5"/>
    <w:multiLevelType w:val="multilevel"/>
    <w:tmpl w:val="37CE6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1841E7"/>
    <w:multiLevelType w:val="multilevel"/>
    <w:tmpl w:val="DDCC6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0579AE"/>
    <w:multiLevelType w:val="multilevel"/>
    <w:tmpl w:val="A13AB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F86B2F"/>
    <w:multiLevelType w:val="multilevel"/>
    <w:tmpl w:val="908CE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E43F59"/>
    <w:multiLevelType w:val="multilevel"/>
    <w:tmpl w:val="0BD2E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B46DEA"/>
    <w:multiLevelType w:val="multilevel"/>
    <w:tmpl w:val="CD50E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A90705"/>
    <w:multiLevelType w:val="multilevel"/>
    <w:tmpl w:val="1402E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C67C40"/>
    <w:multiLevelType w:val="multilevel"/>
    <w:tmpl w:val="EFAAE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26A0599"/>
    <w:multiLevelType w:val="multilevel"/>
    <w:tmpl w:val="FA66B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51F56FB"/>
    <w:multiLevelType w:val="multilevel"/>
    <w:tmpl w:val="594C4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66517A8"/>
    <w:multiLevelType w:val="multilevel"/>
    <w:tmpl w:val="9EBE4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4F34F8"/>
    <w:multiLevelType w:val="multilevel"/>
    <w:tmpl w:val="97368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C395286"/>
    <w:multiLevelType w:val="multilevel"/>
    <w:tmpl w:val="6BAAD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44F58B0"/>
    <w:multiLevelType w:val="multilevel"/>
    <w:tmpl w:val="65143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53B3556"/>
    <w:multiLevelType w:val="multilevel"/>
    <w:tmpl w:val="BE267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D9A425D"/>
    <w:multiLevelType w:val="multilevel"/>
    <w:tmpl w:val="724C5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FEC673A"/>
    <w:multiLevelType w:val="multilevel"/>
    <w:tmpl w:val="B1EC3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4"/>
  </w:num>
  <w:num w:numId="3">
    <w:abstractNumId w:val="3"/>
  </w:num>
  <w:num w:numId="4">
    <w:abstractNumId w:val="17"/>
  </w:num>
  <w:num w:numId="5">
    <w:abstractNumId w:val="1"/>
  </w:num>
  <w:num w:numId="6">
    <w:abstractNumId w:val="0"/>
  </w:num>
  <w:num w:numId="7">
    <w:abstractNumId w:val="6"/>
  </w:num>
  <w:num w:numId="8">
    <w:abstractNumId w:val="8"/>
  </w:num>
  <w:num w:numId="9">
    <w:abstractNumId w:val="13"/>
  </w:num>
  <w:num w:numId="10">
    <w:abstractNumId w:val="10"/>
  </w:num>
  <w:num w:numId="11">
    <w:abstractNumId w:val="16"/>
  </w:num>
  <w:num w:numId="12">
    <w:abstractNumId w:val="4"/>
  </w:num>
  <w:num w:numId="13">
    <w:abstractNumId w:val="11"/>
  </w:num>
  <w:num w:numId="14">
    <w:abstractNumId w:val="5"/>
  </w:num>
  <w:num w:numId="15">
    <w:abstractNumId w:val="12"/>
  </w:num>
  <w:num w:numId="16">
    <w:abstractNumId w:val="2"/>
  </w:num>
  <w:num w:numId="17">
    <w:abstractNumId w:val="15"/>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5C5"/>
    <w:rsid w:val="00526549"/>
    <w:rsid w:val="008A07A6"/>
    <w:rsid w:val="00DC55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72A9E"/>
  <w15:chartTrackingRefBased/>
  <w15:docId w15:val="{A0C5A618-03E5-42C0-8460-D26C73003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4">
    <w:name w:val="heading 4"/>
    <w:basedOn w:val="Standard"/>
    <w:link w:val="berschrift4Zchn"/>
    <w:uiPriority w:val="9"/>
    <w:qFormat/>
    <w:pPr>
      <w:spacing w:before="100" w:beforeAutospacing="1" w:after="100" w:afterAutospacing="1" w:line="240" w:lineRule="auto"/>
      <w:outlineLvl w:val="3"/>
    </w:pPr>
    <w:rPr>
      <w:rFonts w:ascii="Times New Roman" w:eastAsia="Times New Roman" w:hAnsi="Times New Roman" w:cs="Times New Roman"/>
      <w:b/>
      <w:bCs/>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Pr>
      <w:color w:val="0563C1" w:themeColor="hyperlink"/>
      <w:u w:val="single"/>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character" w:customStyle="1" w:styleId="st">
    <w:name w:val="st"/>
    <w:basedOn w:val="Absatz-Standardschriftart"/>
  </w:style>
  <w:style w:type="character" w:styleId="Hervorhebung">
    <w:name w:val="Emphasis"/>
    <w:basedOn w:val="Absatz-Standardschriftart"/>
    <w:uiPriority w:val="20"/>
    <w:qFormat/>
    <w:rPr>
      <w:i/>
      <w:iCs/>
    </w:rPr>
  </w:style>
  <w:style w:type="paragraph" w:customStyle="1" w:styleId="kicker">
    <w:name w:val="kicker"/>
    <w:basedOn w:val="Standar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tandardWeb">
    <w:name w:val="Normal (Web)"/>
    <w:basedOn w:val="Standard"/>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TMLZitat">
    <w:name w:val="HTML Cite"/>
    <w:basedOn w:val="Absatz-Standardschriftart"/>
    <w:uiPriority w:val="99"/>
    <w:semiHidden/>
    <w:unhideWhenUsed/>
    <w:rPr>
      <w:i/>
      <w:iCs/>
    </w:rPr>
  </w:style>
  <w:style w:type="character" w:customStyle="1" w:styleId="berschrift4Zchn">
    <w:name w:val="Überschrift 4 Zchn"/>
    <w:basedOn w:val="Absatz-Standardschriftart"/>
    <w:link w:val="berschrift4"/>
    <w:uiPriority w:val="9"/>
    <w:rPr>
      <w:rFonts w:ascii="Times New Roman" w:eastAsia="Times New Roman" w:hAnsi="Times New Roman" w:cs="Times New Roman"/>
      <w:b/>
      <w:bCs/>
      <w:sz w:val="24"/>
      <w:szCs w:val="24"/>
      <w:lang w:eastAsia="de-DE"/>
    </w:rPr>
  </w:style>
  <w:style w:type="table" w:styleId="Tabellenraster">
    <w:name w:val="Table Grid"/>
    <w:basedOn w:val="NormaleTabelle"/>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423255">
      <w:bodyDiv w:val="1"/>
      <w:marLeft w:val="0"/>
      <w:marRight w:val="0"/>
      <w:marTop w:val="0"/>
      <w:marBottom w:val="0"/>
      <w:divBdr>
        <w:top w:val="none" w:sz="0" w:space="0" w:color="auto"/>
        <w:left w:val="none" w:sz="0" w:space="0" w:color="auto"/>
        <w:bottom w:val="none" w:sz="0" w:space="0" w:color="auto"/>
        <w:right w:val="none" w:sz="0" w:space="0" w:color="auto"/>
      </w:divBdr>
    </w:div>
    <w:div w:id="179517727">
      <w:bodyDiv w:val="1"/>
      <w:marLeft w:val="0"/>
      <w:marRight w:val="0"/>
      <w:marTop w:val="0"/>
      <w:marBottom w:val="0"/>
      <w:divBdr>
        <w:top w:val="none" w:sz="0" w:space="0" w:color="auto"/>
        <w:left w:val="none" w:sz="0" w:space="0" w:color="auto"/>
        <w:bottom w:val="none" w:sz="0" w:space="0" w:color="auto"/>
        <w:right w:val="none" w:sz="0" w:space="0" w:color="auto"/>
      </w:divBdr>
    </w:div>
    <w:div w:id="717317716">
      <w:bodyDiv w:val="1"/>
      <w:marLeft w:val="0"/>
      <w:marRight w:val="0"/>
      <w:marTop w:val="0"/>
      <w:marBottom w:val="0"/>
      <w:divBdr>
        <w:top w:val="none" w:sz="0" w:space="0" w:color="auto"/>
        <w:left w:val="none" w:sz="0" w:space="0" w:color="auto"/>
        <w:bottom w:val="none" w:sz="0" w:space="0" w:color="auto"/>
        <w:right w:val="none" w:sz="0" w:space="0" w:color="auto"/>
      </w:divBdr>
    </w:div>
    <w:div w:id="883253408">
      <w:bodyDiv w:val="1"/>
      <w:marLeft w:val="0"/>
      <w:marRight w:val="0"/>
      <w:marTop w:val="0"/>
      <w:marBottom w:val="0"/>
      <w:divBdr>
        <w:top w:val="none" w:sz="0" w:space="0" w:color="auto"/>
        <w:left w:val="none" w:sz="0" w:space="0" w:color="auto"/>
        <w:bottom w:val="none" w:sz="0" w:space="0" w:color="auto"/>
        <w:right w:val="none" w:sz="0" w:space="0" w:color="auto"/>
      </w:divBdr>
    </w:div>
    <w:div w:id="950629999">
      <w:bodyDiv w:val="1"/>
      <w:marLeft w:val="0"/>
      <w:marRight w:val="0"/>
      <w:marTop w:val="0"/>
      <w:marBottom w:val="0"/>
      <w:divBdr>
        <w:top w:val="none" w:sz="0" w:space="0" w:color="auto"/>
        <w:left w:val="none" w:sz="0" w:space="0" w:color="auto"/>
        <w:bottom w:val="none" w:sz="0" w:space="0" w:color="auto"/>
        <w:right w:val="none" w:sz="0" w:space="0" w:color="auto"/>
      </w:divBdr>
    </w:div>
    <w:div w:id="1003826020">
      <w:bodyDiv w:val="1"/>
      <w:marLeft w:val="0"/>
      <w:marRight w:val="0"/>
      <w:marTop w:val="0"/>
      <w:marBottom w:val="0"/>
      <w:divBdr>
        <w:top w:val="none" w:sz="0" w:space="0" w:color="auto"/>
        <w:left w:val="none" w:sz="0" w:space="0" w:color="auto"/>
        <w:bottom w:val="none" w:sz="0" w:space="0" w:color="auto"/>
        <w:right w:val="none" w:sz="0" w:space="0" w:color="auto"/>
      </w:divBdr>
    </w:div>
    <w:div w:id="1343047489">
      <w:bodyDiv w:val="1"/>
      <w:marLeft w:val="0"/>
      <w:marRight w:val="0"/>
      <w:marTop w:val="0"/>
      <w:marBottom w:val="0"/>
      <w:divBdr>
        <w:top w:val="none" w:sz="0" w:space="0" w:color="auto"/>
        <w:left w:val="none" w:sz="0" w:space="0" w:color="auto"/>
        <w:bottom w:val="none" w:sz="0" w:space="0" w:color="auto"/>
        <w:right w:val="none" w:sz="0" w:space="0" w:color="auto"/>
      </w:divBdr>
    </w:div>
    <w:div w:id="1395817391">
      <w:bodyDiv w:val="1"/>
      <w:marLeft w:val="0"/>
      <w:marRight w:val="0"/>
      <w:marTop w:val="0"/>
      <w:marBottom w:val="0"/>
      <w:divBdr>
        <w:top w:val="none" w:sz="0" w:space="0" w:color="auto"/>
        <w:left w:val="none" w:sz="0" w:space="0" w:color="auto"/>
        <w:bottom w:val="none" w:sz="0" w:space="0" w:color="auto"/>
        <w:right w:val="none" w:sz="0" w:space="0" w:color="auto"/>
      </w:divBdr>
    </w:div>
    <w:div w:id="1441334926">
      <w:bodyDiv w:val="1"/>
      <w:marLeft w:val="0"/>
      <w:marRight w:val="0"/>
      <w:marTop w:val="0"/>
      <w:marBottom w:val="0"/>
      <w:divBdr>
        <w:top w:val="none" w:sz="0" w:space="0" w:color="auto"/>
        <w:left w:val="none" w:sz="0" w:space="0" w:color="auto"/>
        <w:bottom w:val="none" w:sz="0" w:space="0" w:color="auto"/>
        <w:right w:val="none" w:sz="0" w:space="0" w:color="auto"/>
      </w:divBdr>
    </w:div>
    <w:div w:id="1521122196">
      <w:bodyDiv w:val="1"/>
      <w:marLeft w:val="0"/>
      <w:marRight w:val="0"/>
      <w:marTop w:val="0"/>
      <w:marBottom w:val="0"/>
      <w:divBdr>
        <w:top w:val="none" w:sz="0" w:space="0" w:color="auto"/>
        <w:left w:val="none" w:sz="0" w:space="0" w:color="auto"/>
        <w:bottom w:val="none" w:sz="0" w:space="0" w:color="auto"/>
        <w:right w:val="none" w:sz="0" w:space="0" w:color="auto"/>
      </w:divBdr>
    </w:div>
    <w:div w:id="1570728414">
      <w:bodyDiv w:val="1"/>
      <w:marLeft w:val="0"/>
      <w:marRight w:val="0"/>
      <w:marTop w:val="0"/>
      <w:marBottom w:val="0"/>
      <w:divBdr>
        <w:top w:val="none" w:sz="0" w:space="0" w:color="auto"/>
        <w:left w:val="none" w:sz="0" w:space="0" w:color="auto"/>
        <w:bottom w:val="none" w:sz="0" w:space="0" w:color="auto"/>
        <w:right w:val="none" w:sz="0" w:space="0" w:color="auto"/>
      </w:divBdr>
    </w:div>
    <w:div w:id="1837842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rgit.hinterhofer@treffpunkt-bibliothek.at" TargetMode="External"/><Relationship Id="rId3" Type="http://schemas.openxmlformats.org/officeDocument/2006/relationships/settings" Target="settings.xml"/><Relationship Id="rId7" Type="http://schemas.openxmlformats.org/officeDocument/2006/relationships/hyperlink" Target="mailto:post.k2veranstaltungen@noel.gv.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367</Words>
  <Characters>2314</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Birgit Hinterhofer | Treffpunkt Bibliothek</dc:creator>
  <cp:keywords/>
  <dc:description/>
  <cp:lastModifiedBy>Birgit Hinterhofer | Treffpunkt Bibliothek</cp:lastModifiedBy>
  <cp:revision>6</cp:revision>
  <dcterms:created xsi:type="dcterms:W3CDTF">2020-10-06T12:06:00Z</dcterms:created>
  <dcterms:modified xsi:type="dcterms:W3CDTF">2020-10-14T08:04:00Z</dcterms:modified>
</cp:coreProperties>
</file>