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E44CD" w14:textId="758D52C0" w:rsidR="00B81B82" w:rsidRPr="009E3851" w:rsidRDefault="00B81B82" w:rsidP="00F54312">
      <w:pPr>
        <w:spacing w:line="360" w:lineRule="auto"/>
        <w:jc w:val="both"/>
        <w:rPr>
          <w:rFonts w:ascii="Arial" w:hAnsi="Arial" w:cs="Arial"/>
          <w:b/>
          <w:bCs/>
          <w:sz w:val="24"/>
          <w:szCs w:val="24"/>
        </w:rPr>
      </w:pPr>
      <w:r w:rsidRPr="009E3851">
        <w:rPr>
          <w:rFonts w:ascii="Arial" w:hAnsi="Arial" w:cs="Arial"/>
          <w:b/>
          <w:bCs/>
          <w:sz w:val="24"/>
          <w:szCs w:val="24"/>
        </w:rPr>
        <w:t>LR Schleritzko: „</w:t>
      </w:r>
      <w:r w:rsidR="00FE2737" w:rsidRPr="009E3851">
        <w:rPr>
          <w:rFonts w:ascii="Arial" w:hAnsi="Arial" w:cs="Arial"/>
          <w:b/>
          <w:bCs/>
          <w:sz w:val="24"/>
          <w:szCs w:val="24"/>
        </w:rPr>
        <w:t>Der Jugendlesewettbewerb ‚Read</w:t>
      </w:r>
      <w:r w:rsidR="00DE760E">
        <w:rPr>
          <w:rFonts w:ascii="Arial" w:hAnsi="Arial" w:cs="Arial"/>
          <w:b/>
          <w:bCs/>
          <w:sz w:val="24"/>
          <w:szCs w:val="24"/>
        </w:rPr>
        <w:t xml:space="preserve"> </w:t>
      </w:r>
      <w:r w:rsidR="00FE2737" w:rsidRPr="009E3851">
        <w:rPr>
          <w:rFonts w:ascii="Arial" w:hAnsi="Arial" w:cs="Arial"/>
          <w:b/>
          <w:bCs/>
          <w:sz w:val="24"/>
          <w:szCs w:val="24"/>
        </w:rPr>
        <w:t>&amp;</w:t>
      </w:r>
      <w:r w:rsidR="00DE760E">
        <w:rPr>
          <w:rFonts w:ascii="Arial" w:hAnsi="Arial" w:cs="Arial"/>
          <w:b/>
          <w:bCs/>
          <w:sz w:val="24"/>
          <w:szCs w:val="24"/>
        </w:rPr>
        <w:t xml:space="preserve"> </w:t>
      </w:r>
      <w:proofErr w:type="spellStart"/>
      <w:r w:rsidR="00FE2737" w:rsidRPr="009E3851">
        <w:rPr>
          <w:rFonts w:ascii="Arial" w:hAnsi="Arial" w:cs="Arial"/>
          <w:b/>
          <w:bCs/>
          <w:sz w:val="24"/>
          <w:szCs w:val="24"/>
        </w:rPr>
        <w:t>Win</w:t>
      </w:r>
      <w:proofErr w:type="spellEnd"/>
      <w:r w:rsidR="00FE2737" w:rsidRPr="009E3851">
        <w:rPr>
          <w:rFonts w:ascii="Arial" w:hAnsi="Arial" w:cs="Arial"/>
          <w:b/>
          <w:bCs/>
          <w:sz w:val="24"/>
          <w:szCs w:val="24"/>
        </w:rPr>
        <w:t>‘ geht ab 1. Oktober in die nächste Runde!“</w:t>
      </w:r>
    </w:p>
    <w:p w14:paraId="41024F5C" w14:textId="6C802A3C" w:rsidR="00B81B82" w:rsidRPr="009E3851" w:rsidRDefault="00B81B82" w:rsidP="00F54312">
      <w:pPr>
        <w:spacing w:line="360" w:lineRule="auto"/>
        <w:jc w:val="both"/>
        <w:rPr>
          <w:rFonts w:ascii="Arial" w:hAnsi="Arial" w:cs="Arial"/>
          <w:sz w:val="20"/>
          <w:szCs w:val="20"/>
        </w:rPr>
      </w:pPr>
      <w:r w:rsidRPr="009E3851">
        <w:rPr>
          <w:rFonts w:ascii="Arial" w:hAnsi="Arial" w:cs="Arial"/>
          <w:sz w:val="20"/>
          <w:szCs w:val="20"/>
        </w:rPr>
        <w:t xml:space="preserve">Utl.: </w:t>
      </w:r>
      <w:r w:rsidR="00FE2737" w:rsidRPr="009E3851">
        <w:rPr>
          <w:rFonts w:ascii="Arial" w:hAnsi="Arial" w:cs="Arial"/>
          <w:sz w:val="20"/>
          <w:szCs w:val="20"/>
        </w:rPr>
        <w:t xml:space="preserve"> Mitmachen können Jugendliche aus Niederösterreich zwischen 13 und 19 Jahren.</w:t>
      </w:r>
    </w:p>
    <w:p w14:paraId="3D2711E8" w14:textId="77777777" w:rsidR="008B2E7C" w:rsidRPr="009E3851" w:rsidRDefault="008B2E7C" w:rsidP="00F54312">
      <w:pPr>
        <w:spacing w:line="360" w:lineRule="auto"/>
        <w:jc w:val="both"/>
        <w:rPr>
          <w:rFonts w:ascii="Arial" w:hAnsi="Arial" w:cs="Arial"/>
          <w:sz w:val="18"/>
          <w:szCs w:val="18"/>
        </w:rPr>
      </w:pPr>
    </w:p>
    <w:p w14:paraId="2E84E248" w14:textId="1F03A0D3" w:rsidR="00B81B82" w:rsidRPr="009E3851" w:rsidRDefault="008B2E7C" w:rsidP="00FE2737">
      <w:pPr>
        <w:spacing w:line="360" w:lineRule="auto"/>
        <w:jc w:val="both"/>
        <w:rPr>
          <w:rFonts w:ascii="Arial" w:hAnsi="Arial" w:cs="Arial"/>
          <w:sz w:val="18"/>
          <w:szCs w:val="18"/>
        </w:rPr>
      </w:pPr>
      <w:r w:rsidRPr="009E3851">
        <w:rPr>
          <w:rFonts w:ascii="Arial" w:hAnsi="Arial" w:cs="Arial"/>
          <w:i/>
          <w:iCs/>
          <w:sz w:val="18"/>
          <w:szCs w:val="18"/>
        </w:rPr>
        <w:t xml:space="preserve">(St. Pölten, am </w:t>
      </w:r>
      <w:r w:rsidR="00FE2737" w:rsidRPr="009E3851">
        <w:rPr>
          <w:rFonts w:ascii="Arial" w:hAnsi="Arial" w:cs="Arial"/>
          <w:i/>
          <w:iCs/>
          <w:sz w:val="18"/>
          <w:szCs w:val="18"/>
        </w:rPr>
        <w:t>28. September</w:t>
      </w:r>
      <w:r w:rsidRPr="009E3851">
        <w:rPr>
          <w:rFonts w:ascii="Arial" w:hAnsi="Arial" w:cs="Arial"/>
          <w:i/>
          <w:iCs/>
          <w:sz w:val="18"/>
          <w:szCs w:val="18"/>
        </w:rPr>
        <w:t xml:space="preserve"> 2020)</w:t>
      </w:r>
      <w:r w:rsidRPr="009E3851">
        <w:rPr>
          <w:rFonts w:ascii="Arial" w:hAnsi="Arial" w:cs="Arial"/>
          <w:sz w:val="18"/>
          <w:szCs w:val="18"/>
        </w:rPr>
        <w:t xml:space="preserve"> </w:t>
      </w:r>
      <w:proofErr w:type="gramStart"/>
      <w:r w:rsidRPr="009E3851">
        <w:rPr>
          <w:rFonts w:ascii="Arial" w:hAnsi="Arial" w:cs="Arial"/>
          <w:sz w:val="18"/>
          <w:szCs w:val="18"/>
        </w:rPr>
        <w:t xml:space="preserve">– </w:t>
      </w:r>
      <w:r w:rsidR="00B81B82" w:rsidRPr="009E3851">
        <w:rPr>
          <w:rFonts w:ascii="Arial" w:hAnsi="Arial" w:cs="Arial"/>
          <w:sz w:val="18"/>
          <w:szCs w:val="18"/>
        </w:rPr>
        <w:t xml:space="preserve"> </w:t>
      </w:r>
      <w:r w:rsidR="000C337B">
        <w:rPr>
          <w:rFonts w:ascii="Arial" w:hAnsi="Arial" w:cs="Arial"/>
          <w:sz w:val="18"/>
          <w:szCs w:val="18"/>
        </w:rPr>
        <w:t>„</w:t>
      </w:r>
      <w:proofErr w:type="gramEnd"/>
      <w:r w:rsidR="00FE2737" w:rsidRPr="009E3851">
        <w:rPr>
          <w:rFonts w:ascii="Arial" w:hAnsi="Arial" w:cs="Arial"/>
          <w:sz w:val="18"/>
          <w:szCs w:val="18"/>
        </w:rPr>
        <w:t xml:space="preserve">Read &amp; </w:t>
      </w:r>
      <w:proofErr w:type="spellStart"/>
      <w:r w:rsidR="00FE2737" w:rsidRPr="009E3851">
        <w:rPr>
          <w:rFonts w:ascii="Arial" w:hAnsi="Arial" w:cs="Arial"/>
          <w:sz w:val="18"/>
          <w:szCs w:val="18"/>
        </w:rPr>
        <w:t>Win</w:t>
      </w:r>
      <w:proofErr w:type="spellEnd"/>
      <w:r w:rsidR="00FE2737" w:rsidRPr="009E3851">
        <w:rPr>
          <w:rFonts w:ascii="Arial" w:hAnsi="Arial" w:cs="Arial"/>
          <w:sz w:val="18"/>
          <w:szCs w:val="18"/>
        </w:rPr>
        <w:t>“ ist ein Lesewettbewerb für Jugendliche zwischen 13 und 19 Jahren, der im Zeitraum 1. Oktober 2020 bis 1. Februar 2021 stattfindet. Gelesen werden muss eines der zehn ausgewählten Jugendbücher. Anschließend sind mehrere Fragen zum gelesenen Buch zu beantworten. Zusätzlich kann am Kreativwettbewerb teilgenommen werden, bei dem es einen Überraschungspreis zu gewinnen gibt.</w:t>
      </w:r>
    </w:p>
    <w:p w14:paraId="6408A26A" w14:textId="3A4BB90A" w:rsidR="00FE2737" w:rsidRPr="009E3851" w:rsidRDefault="00FE2737" w:rsidP="00FE2737">
      <w:pPr>
        <w:spacing w:line="360" w:lineRule="auto"/>
        <w:jc w:val="both"/>
        <w:rPr>
          <w:rFonts w:ascii="Arial" w:hAnsi="Arial" w:cs="Arial"/>
          <w:sz w:val="18"/>
          <w:szCs w:val="18"/>
        </w:rPr>
      </w:pPr>
    </w:p>
    <w:p w14:paraId="06068A21" w14:textId="3B79A2D8" w:rsidR="00FE2737" w:rsidRPr="009E3851" w:rsidRDefault="00FE2737" w:rsidP="00FE2737">
      <w:pPr>
        <w:spacing w:line="360" w:lineRule="auto"/>
        <w:jc w:val="both"/>
        <w:rPr>
          <w:rFonts w:ascii="Arial" w:hAnsi="Arial" w:cs="Arial"/>
          <w:b/>
          <w:bCs/>
          <w:sz w:val="18"/>
          <w:szCs w:val="18"/>
        </w:rPr>
      </w:pPr>
      <w:r w:rsidRPr="009E3851">
        <w:rPr>
          <w:rFonts w:ascii="Arial" w:hAnsi="Arial" w:cs="Arial"/>
          <w:b/>
          <w:bCs/>
          <w:sz w:val="18"/>
          <w:szCs w:val="18"/>
        </w:rPr>
        <w:t xml:space="preserve">Zwtl.: Leseförderung für die jugendliche Zielgruppe hat eine besondere Bedeutung </w:t>
      </w:r>
    </w:p>
    <w:p w14:paraId="44690918" w14:textId="77777777" w:rsidR="00FE2737" w:rsidRPr="009E3851" w:rsidRDefault="00FE2737" w:rsidP="00FE2737">
      <w:pPr>
        <w:spacing w:line="360" w:lineRule="auto"/>
        <w:jc w:val="both"/>
        <w:rPr>
          <w:rFonts w:ascii="Arial" w:hAnsi="Arial" w:cs="Arial"/>
          <w:sz w:val="18"/>
          <w:szCs w:val="18"/>
        </w:rPr>
      </w:pPr>
    </w:p>
    <w:p w14:paraId="5CA4322C" w14:textId="693D8DD9" w:rsidR="00FE2737" w:rsidRPr="009E3851" w:rsidRDefault="00FE2737" w:rsidP="00FE2737">
      <w:pPr>
        <w:spacing w:line="360" w:lineRule="auto"/>
        <w:jc w:val="both"/>
        <w:rPr>
          <w:rFonts w:ascii="Arial" w:hAnsi="Arial" w:cs="Arial"/>
          <w:sz w:val="18"/>
          <w:szCs w:val="18"/>
        </w:rPr>
      </w:pPr>
      <w:r w:rsidRPr="009E3851">
        <w:rPr>
          <w:rFonts w:ascii="Arial" w:hAnsi="Arial" w:cs="Arial"/>
          <w:sz w:val="18"/>
          <w:szCs w:val="18"/>
        </w:rPr>
        <w:t>„Ich freue mich sehr, dass der Jugendlesewettbewerb ‚</w:t>
      </w:r>
      <w:r w:rsidRPr="00DE760E">
        <w:rPr>
          <w:rFonts w:ascii="Arial" w:hAnsi="Arial" w:cs="Arial"/>
          <w:sz w:val="18"/>
          <w:szCs w:val="18"/>
        </w:rPr>
        <w:t>Read &amp;</w:t>
      </w:r>
      <w:r w:rsidR="000C337B">
        <w:rPr>
          <w:rFonts w:ascii="Arial" w:hAnsi="Arial" w:cs="Arial"/>
          <w:sz w:val="18"/>
          <w:szCs w:val="18"/>
        </w:rPr>
        <w:t xml:space="preserve"> </w:t>
      </w:r>
      <w:proofErr w:type="spellStart"/>
      <w:r w:rsidRPr="009E3851">
        <w:rPr>
          <w:rFonts w:ascii="Arial" w:hAnsi="Arial" w:cs="Arial"/>
          <w:sz w:val="18"/>
          <w:szCs w:val="18"/>
        </w:rPr>
        <w:t>Win</w:t>
      </w:r>
      <w:proofErr w:type="spellEnd"/>
      <w:r w:rsidRPr="009E3851">
        <w:rPr>
          <w:rFonts w:ascii="Arial" w:hAnsi="Arial" w:cs="Arial"/>
          <w:sz w:val="18"/>
          <w:szCs w:val="18"/>
        </w:rPr>
        <w:t>‘ in die nächste Runde geht, denn im letzten Jahr haben die Jugendlichen bewiesen, wie kreativ sie sind“, freut sich der für Bibliotheken zuständige Landesrat Ludwig Schleritzko. „Die Leseförderung von Jugendlichen ist mir persönlich ein großes Anliegen, denn PISA und andere Studien stellen der Lesekompetenz der Jugend kein gutes Zeugnis aus. Leseförderung für die jugendliche Zielgruppe hat daher eine besondere Bedeutung“, weiß Schleritzko.</w:t>
      </w:r>
    </w:p>
    <w:p w14:paraId="5F16BE0E" w14:textId="06860CEF" w:rsidR="00FE2737" w:rsidRPr="009E3851" w:rsidRDefault="00FE2737" w:rsidP="00FE2737">
      <w:pPr>
        <w:spacing w:line="360" w:lineRule="auto"/>
        <w:jc w:val="both"/>
        <w:rPr>
          <w:rFonts w:ascii="Arial" w:hAnsi="Arial" w:cs="Arial"/>
          <w:sz w:val="18"/>
          <w:szCs w:val="18"/>
        </w:rPr>
      </w:pPr>
    </w:p>
    <w:p w14:paraId="5FAAEB3D" w14:textId="07E4540C" w:rsidR="00FE2737" w:rsidRPr="009E3851" w:rsidRDefault="00FE2737" w:rsidP="00FE2737">
      <w:pPr>
        <w:spacing w:line="360" w:lineRule="auto"/>
        <w:jc w:val="both"/>
        <w:rPr>
          <w:rFonts w:ascii="Arial" w:hAnsi="Arial" w:cs="Arial"/>
          <w:sz w:val="18"/>
          <w:szCs w:val="18"/>
        </w:rPr>
      </w:pPr>
      <w:r w:rsidRPr="009E3851">
        <w:rPr>
          <w:rFonts w:ascii="Arial" w:hAnsi="Arial" w:cs="Arial"/>
          <w:sz w:val="18"/>
          <w:szCs w:val="18"/>
        </w:rPr>
        <w:t>Auch in diesem Jahr wurde wieder eine spannende Buchauswahl getroffen – vo</w:t>
      </w:r>
      <w:r w:rsidR="009E3851" w:rsidRPr="009E3851">
        <w:rPr>
          <w:rFonts w:ascii="Arial" w:hAnsi="Arial" w:cs="Arial"/>
          <w:sz w:val="18"/>
          <w:szCs w:val="18"/>
        </w:rPr>
        <w:t>n</w:t>
      </w:r>
      <w:r w:rsidRPr="009E3851">
        <w:rPr>
          <w:rFonts w:ascii="Arial" w:hAnsi="Arial" w:cs="Arial"/>
          <w:sz w:val="18"/>
          <w:szCs w:val="18"/>
        </w:rPr>
        <w:t xml:space="preserve"> Krimi über Roman, Liebesgeschichte bis Abenteuer – es ist für jeden Geschmack etwas dabei. </w:t>
      </w:r>
      <w:r w:rsidR="009E3851" w:rsidRPr="009E3851">
        <w:rPr>
          <w:rFonts w:ascii="Arial" w:hAnsi="Arial" w:cs="Arial"/>
          <w:sz w:val="18"/>
          <w:szCs w:val="18"/>
        </w:rPr>
        <w:t xml:space="preserve"> Die Bücher können von den Jugendlichen in teilnehmenden öffentlichen Bibliotheken ausgeliehen werden, ein Teil der Bücher ist auch über die Onlinebibliothek </w:t>
      </w:r>
      <w:r w:rsidR="009E3851" w:rsidRPr="00DE760E">
        <w:rPr>
          <w:rFonts w:ascii="Arial" w:hAnsi="Arial" w:cs="Arial"/>
          <w:i/>
          <w:iCs/>
          <w:sz w:val="18"/>
          <w:szCs w:val="18"/>
        </w:rPr>
        <w:t>noe-book.at</w:t>
      </w:r>
      <w:r w:rsidR="009E3851" w:rsidRPr="00DE760E">
        <w:rPr>
          <w:rFonts w:ascii="Arial" w:hAnsi="Arial" w:cs="Arial"/>
          <w:sz w:val="18"/>
          <w:szCs w:val="18"/>
        </w:rPr>
        <w:t xml:space="preserve"> erhältlich</w:t>
      </w:r>
      <w:r w:rsidR="009E3851" w:rsidRPr="009E3851">
        <w:rPr>
          <w:rFonts w:ascii="Arial" w:hAnsi="Arial" w:cs="Arial"/>
          <w:sz w:val="18"/>
          <w:szCs w:val="18"/>
        </w:rPr>
        <w:t xml:space="preserve">. </w:t>
      </w:r>
    </w:p>
    <w:p w14:paraId="624C7766" w14:textId="2A8D6BAF" w:rsidR="009E3851" w:rsidRPr="009E3851" w:rsidRDefault="009E3851" w:rsidP="00FE2737">
      <w:pPr>
        <w:spacing w:line="360" w:lineRule="auto"/>
        <w:jc w:val="both"/>
        <w:rPr>
          <w:rFonts w:ascii="Arial" w:hAnsi="Arial" w:cs="Arial"/>
          <w:sz w:val="18"/>
          <w:szCs w:val="18"/>
        </w:rPr>
      </w:pPr>
    </w:p>
    <w:p w14:paraId="0E68D412" w14:textId="1E4C7CFD" w:rsidR="009E3851" w:rsidRPr="009E3851" w:rsidRDefault="009E3851" w:rsidP="00FE2737">
      <w:pPr>
        <w:spacing w:line="360" w:lineRule="auto"/>
        <w:jc w:val="both"/>
        <w:rPr>
          <w:rFonts w:ascii="Arial" w:hAnsi="Arial" w:cs="Arial"/>
          <w:b/>
          <w:bCs/>
          <w:sz w:val="18"/>
          <w:szCs w:val="18"/>
        </w:rPr>
      </w:pPr>
      <w:r w:rsidRPr="009E3851">
        <w:rPr>
          <w:rFonts w:ascii="Arial" w:hAnsi="Arial" w:cs="Arial"/>
          <w:b/>
          <w:bCs/>
          <w:sz w:val="18"/>
          <w:szCs w:val="18"/>
        </w:rPr>
        <w:t xml:space="preserve">Zwtl.: </w:t>
      </w:r>
      <w:r w:rsidR="000C337B">
        <w:rPr>
          <w:rFonts w:ascii="Arial" w:hAnsi="Arial" w:cs="Arial"/>
          <w:b/>
          <w:bCs/>
          <w:sz w:val="18"/>
          <w:szCs w:val="18"/>
        </w:rPr>
        <w:t>Attraktivität für alle</w:t>
      </w:r>
      <w:r w:rsidRPr="009E3851">
        <w:rPr>
          <w:rFonts w:ascii="Arial" w:hAnsi="Arial" w:cs="Arial"/>
          <w:b/>
          <w:bCs/>
          <w:sz w:val="18"/>
          <w:szCs w:val="18"/>
        </w:rPr>
        <w:t xml:space="preserve"> </w:t>
      </w:r>
    </w:p>
    <w:p w14:paraId="59C73A33" w14:textId="77777777" w:rsidR="00FE2737" w:rsidRPr="009E3851" w:rsidRDefault="00FE2737" w:rsidP="00FE2737">
      <w:pPr>
        <w:spacing w:line="360" w:lineRule="auto"/>
        <w:jc w:val="both"/>
        <w:rPr>
          <w:rFonts w:ascii="Arial" w:hAnsi="Arial" w:cs="Arial"/>
          <w:sz w:val="18"/>
          <w:szCs w:val="18"/>
        </w:rPr>
      </w:pPr>
    </w:p>
    <w:p w14:paraId="609E435E" w14:textId="63846377" w:rsidR="009E3851" w:rsidRPr="00DE760E" w:rsidRDefault="00FE2737" w:rsidP="00FE2737">
      <w:pPr>
        <w:spacing w:line="360" w:lineRule="auto"/>
        <w:jc w:val="both"/>
        <w:rPr>
          <w:rFonts w:ascii="Arial" w:hAnsi="Arial" w:cs="Arial"/>
          <w:sz w:val="18"/>
          <w:szCs w:val="18"/>
        </w:rPr>
      </w:pPr>
      <w:r w:rsidRPr="00DE760E">
        <w:rPr>
          <w:rFonts w:ascii="Arial" w:hAnsi="Arial" w:cs="Arial"/>
          <w:sz w:val="18"/>
          <w:szCs w:val="18"/>
        </w:rPr>
        <w:t xml:space="preserve">„Um </w:t>
      </w:r>
      <w:r w:rsidR="000C337B" w:rsidRPr="00DE760E">
        <w:rPr>
          <w:rFonts w:ascii="Arial" w:hAnsi="Arial" w:cs="Arial"/>
          <w:sz w:val="18"/>
          <w:szCs w:val="18"/>
        </w:rPr>
        <w:t>alle Jugendlichen mit unterschiedlichen Lesefertigkeiten anzusprechen</w:t>
      </w:r>
      <w:r w:rsidRPr="00DE760E">
        <w:rPr>
          <w:rFonts w:ascii="Arial" w:hAnsi="Arial" w:cs="Arial"/>
          <w:sz w:val="18"/>
          <w:szCs w:val="18"/>
        </w:rPr>
        <w:t xml:space="preserve">, </w:t>
      </w:r>
      <w:r w:rsidR="00BC7B51" w:rsidRPr="00DE760E">
        <w:rPr>
          <w:rFonts w:ascii="Arial" w:hAnsi="Arial" w:cs="Arial"/>
          <w:sz w:val="18"/>
          <w:szCs w:val="18"/>
        </w:rPr>
        <w:t>wurden</w:t>
      </w:r>
      <w:r w:rsidR="000C337B" w:rsidRPr="00DE760E">
        <w:rPr>
          <w:rFonts w:ascii="Arial" w:hAnsi="Arial" w:cs="Arial"/>
          <w:sz w:val="18"/>
          <w:szCs w:val="18"/>
        </w:rPr>
        <w:t xml:space="preserve"> </w:t>
      </w:r>
      <w:r w:rsidR="00BC7B51" w:rsidRPr="00DE760E">
        <w:rPr>
          <w:rFonts w:ascii="Arial" w:hAnsi="Arial" w:cs="Arial"/>
          <w:sz w:val="18"/>
          <w:szCs w:val="18"/>
        </w:rPr>
        <w:t xml:space="preserve">Medien </w:t>
      </w:r>
      <w:r w:rsidR="000C337B" w:rsidRPr="00DE760E">
        <w:rPr>
          <w:rFonts w:ascii="Arial" w:hAnsi="Arial" w:cs="Arial"/>
          <w:sz w:val="18"/>
          <w:szCs w:val="18"/>
        </w:rPr>
        <w:t>mit</w:t>
      </w:r>
      <w:r w:rsidRPr="00DE760E">
        <w:rPr>
          <w:rFonts w:ascii="Arial" w:hAnsi="Arial" w:cs="Arial"/>
          <w:sz w:val="18"/>
          <w:szCs w:val="18"/>
        </w:rPr>
        <w:t xml:space="preserve"> geringerer Seitenanzahl</w:t>
      </w:r>
      <w:r w:rsidR="00BC7B51" w:rsidRPr="00DE760E">
        <w:rPr>
          <w:rFonts w:ascii="Arial" w:hAnsi="Arial" w:cs="Arial"/>
          <w:sz w:val="18"/>
          <w:szCs w:val="18"/>
        </w:rPr>
        <w:t xml:space="preserve"> genauso ausgewählt, wie sprachlich komplexere Romane</w:t>
      </w:r>
      <w:r w:rsidRPr="00DE760E">
        <w:rPr>
          <w:rFonts w:ascii="Arial" w:hAnsi="Arial" w:cs="Arial"/>
          <w:sz w:val="18"/>
          <w:szCs w:val="18"/>
        </w:rPr>
        <w:t>“, erklärt der Landesrat.</w:t>
      </w:r>
      <w:r w:rsidR="009E3851" w:rsidRPr="00DE760E">
        <w:rPr>
          <w:rFonts w:ascii="Arial" w:hAnsi="Arial" w:cs="Arial"/>
          <w:sz w:val="18"/>
          <w:szCs w:val="18"/>
        </w:rPr>
        <w:t xml:space="preserve"> „Und es gilt natürlich: Kein Wettbewerb ohne Preise. Die Jugendlichen erwarten tolle Preise und eine Preisverleihung im Frühling 2021 mit einem spannenden Programm“, sagt Schleritzko abschließend.</w:t>
      </w:r>
    </w:p>
    <w:p w14:paraId="3FCBECEE" w14:textId="0D4D3A75" w:rsidR="009E3851" w:rsidRPr="00DE760E" w:rsidRDefault="009E3851" w:rsidP="00FE2737">
      <w:pPr>
        <w:spacing w:line="360" w:lineRule="auto"/>
        <w:jc w:val="both"/>
        <w:rPr>
          <w:rFonts w:ascii="Arial" w:hAnsi="Arial" w:cs="Arial"/>
          <w:sz w:val="18"/>
          <w:szCs w:val="18"/>
        </w:rPr>
      </w:pPr>
    </w:p>
    <w:p w14:paraId="66C865BB" w14:textId="424E7A28" w:rsidR="009E3851" w:rsidRPr="009E3851" w:rsidRDefault="009E3851" w:rsidP="00FE2737">
      <w:pPr>
        <w:spacing w:line="360" w:lineRule="auto"/>
        <w:jc w:val="both"/>
        <w:rPr>
          <w:rFonts w:ascii="Arial" w:hAnsi="Arial" w:cs="Arial"/>
          <w:sz w:val="18"/>
          <w:szCs w:val="18"/>
        </w:rPr>
      </w:pPr>
      <w:r w:rsidRPr="00DE760E">
        <w:rPr>
          <w:rFonts w:ascii="Arial" w:hAnsi="Arial" w:cs="Arial"/>
          <w:sz w:val="18"/>
          <w:szCs w:val="18"/>
        </w:rPr>
        <w:t>Alle Informationen zum Jugendlesewettbewerb „Read</w:t>
      </w:r>
      <w:r w:rsidR="00BC7B51" w:rsidRPr="00DE760E">
        <w:rPr>
          <w:rFonts w:ascii="Arial" w:hAnsi="Arial" w:cs="Arial"/>
          <w:sz w:val="18"/>
          <w:szCs w:val="18"/>
        </w:rPr>
        <w:t xml:space="preserve"> </w:t>
      </w:r>
      <w:r w:rsidRPr="00DE760E">
        <w:rPr>
          <w:rFonts w:ascii="Arial" w:hAnsi="Arial" w:cs="Arial"/>
          <w:sz w:val="18"/>
          <w:szCs w:val="18"/>
        </w:rPr>
        <w:t>&amp;</w:t>
      </w:r>
      <w:r w:rsidR="00BC7B51" w:rsidRPr="00DE760E">
        <w:rPr>
          <w:rFonts w:ascii="Arial" w:hAnsi="Arial" w:cs="Arial"/>
          <w:sz w:val="18"/>
          <w:szCs w:val="18"/>
        </w:rPr>
        <w:t xml:space="preserve"> </w:t>
      </w:r>
      <w:proofErr w:type="spellStart"/>
      <w:r w:rsidRPr="00DE760E">
        <w:rPr>
          <w:rFonts w:ascii="Arial" w:hAnsi="Arial" w:cs="Arial"/>
          <w:sz w:val="18"/>
          <w:szCs w:val="18"/>
        </w:rPr>
        <w:t>Win</w:t>
      </w:r>
      <w:proofErr w:type="spellEnd"/>
      <w:r w:rsidRPr="00DE760E">
        <w:rPr>
          <w:rFonts w:ascii="Arial" w:hAnsi="Arial" w:cs="Arial"/>
          <w:sz w:val="18"/>
          <w:szCs w:val="18"/>
        </w:rPr>
        <w:t>“ u</w:t>
      </w:r>
      <w:r w:rsidRPr="009E3851">
        <w:rPr>
          <w:rFonts w:ascii="Arial" w:hAnsi="Arial" w:cs="Arial"/>
          <w:sz w:val="18"/>
          <w:szCs w:val="18"/>
        </w:rPr>
        <w:t xml:space="preserve">nter </w:t>
      </w:r>
      <w:hyperlink r:id="rId7" w:history="1">
        <w:r w:rsidRPr="009E3851">
          <w:rPr>
            <w:rStyle w:val="Hyperlink"/>
            <w:rFonts w:ascii="Arial" w:hAnsi="Arial" w:cs="Arial"/>
            <w:sz w:val="18"/>
            <w:szCs w:val="18"/>
          </w:rPr>
          <w:t>www.noe.readandwin.at</w:t>
        </w:r>
      </w:hyperlink>
      <w:r w:rsidRPr="009E3851">
        <w:rPr>
          <w:rFonts w:ascii="Arial" w:hAnsi="Arial" w:cs="Arial"/>
          <w:sz w:val="18"/>
          <w:szCs w:val="18"/>
        </w:rPr>
        <w:t xml:space="preserve">   </w:t>
      </w:r>
    </w:p>
    <w:p w14:paraId="6801F978" w14:textId="0D50FC8C" w:rsidR="00C64940" w:rsidRDefault="00C64940" w:rsidP="00F54312">
      <w:pPr>
        <w:spacing w:line="360" w:lineRule="auto"/>
        <w:rPr>
          <w:rFonts w:ascii="Arial" w:hAnsi="Arial" w:cs="Arial"/>
          <w:sz w:val="16"/>
          <w:szCs w:val="16"/>
        </w:rPr>
      </w:pPr>
    </w:p>
    <w:p w14:paraId="76F5317E" w14:textId="77777777" w:rsidR="009E3851" w:rsidRPr="009E3851" w:rsidRDefault="009E3851" w:rsidP="00F54312">
      <w:pPr>
        <w:spacing w:line="360" w:lineRule="auto"/>
        <w:rPr>
          <w:rFonts w:ascii="Arial" w:hAnsi="Arial" w:cs="Arial"/>
          <w:sz w:val="16"/>
          <w:szCs w:val="16"/>
        </w:rPr>
      </w:pPr>
    </w:p>
    <w:p w14:paraId="72FF1711" w14:textId="129FB3A3" w:rsidR="00C64940" w:rsidRPr="009E3851" w:rsidRDefault="00C64940" w:rsidP="00F54312">
      <w:pPr>
        <w:spacing w:line="360" w:lineRule="auto"/>
        <w:jc w:val="both"/>
        <w:rPr>
          <w:rFonts w:ascii="Arial" w:hAnsi="Arial" w:cs="Arial"/>
          <w:b/>
          <w:bCs/>
          <w:sz w:val="16"/>
          <w:szCs w:val="16"/>
        </w:rPr>
      </w:pPr>
      <w:r w:rsidRPr="009E3851">
        <w:rPr>
          <w:rFonts w:ascii="Arial" w:hAnsi="Arial" w:cs="Arial"/>
          <w:b/>
          <w:bCs/>
          <w:sz w:val="16"/>
          <w:szCs w:val="16"/>
        </w:rPr>
        <w:t>Rückfragehinweis</w:t>
      </w:r>
    </w:p>
    <w:p w14:paraId="3F24E5BB" w14:textId="7C5B95E4" w:rsidR="00C64940" w:rsidRPr="009E3851" w:rsidRDefault="00C64940" w:rsidP="00F54312">
      <w:pPr>
        <w:spacing w:line="360" w:lineRule="auto"/>
        <w:jc w:val="both"/>
        <w:rPr>
          <w:rFonts w:ascii="Arial" w:hAnsi="Arial" w:cs="Arial"/>
          <w:sz w:val="16"/>
          <w:szCs w:val="16"/>
        </w:rPr>
      </w:pPr>
      <w:r w:rsidRPr="009E3851">
        <w:rPr>
          <w:rFonts w:ascii="Arial" w:hAnsi="Arial" w:cs="Arial"/>
          <w:sz w:val="16"/>
          <w:szCs w:val="16"/>
        </w:rPr>
        <w:t xml:space="preserve">Treffpunkt Bibliothek – Service des Landes NÖ für </w:t>
      </w:r>
      <w:proofErr w:type="spellStart"/>
      <w:r w:rsidR="001E2B42" w:rsidRPr="009E3851">
        <w:rPr>
          <w:rFonts w:ascii="Arial" w:hAnsi="Arial" w:cs="Arial"/>
          <w:sz w:val="16"/>
          <w:szCs w:val="16"/>
        </w:rPr>
        <w:t>öff</w:t>
      </w:r>
      <w:proofErr w:type="spellEnd"/>
      <w:r w:rsidR="001E2B42" w:rsidRPr="009E3851">
        <w:rPr>
          <w:rFonts w:ascii="Arial" w:hAnsi="Arial" w:cs="Arial"/>
          <w:sz w:val="16"/>
          <w:szCs w:val="16"/>
        </w:rPr>
        <w:t xml:space="preserve">. </w:t>
      </w:r>
      <w:r w:rsidRPr="009E3851">
        <w:rPr>
          <w:rFonts w:ascii="Arial" w:hAnsi="Arial" w:cs="Arial"/>
          <w:sz w:val="16"/>
          <w:szCs w:val="16"/>
        </w:rPr>
        <w:t>Bibliotheken</w:t>
      </w:r>
    </w:p>
    <w:p w14:paraId="058E08D6" w14:textId="77777777" w:rsidR="00C64940" w:rsidRPr="009E3851" w:rsidRDefault="00C64940" w:rsidP="00F54312">
      <w:pPr>
        <w:spacing w:line="360" w:lineRule="auto"/>
        <w:jc w:val="both"/>
        <w:rPr>
          <w:rFonts w:ascii="Arial" w:hAnsi="Arial" w:cs="Arial"/>
          <w:sz w:val="16"/>
          <w:szCs w:val="16"/>
        </w:rPr>
      </w:pPr>
      <w:r w:rsidRPr="009E3851">
        <w:rPr>
          <w:rFonts w:ascii="Arial" w:hAnsi="Arial" w:cs="Arial"/>
          <w:sz w:val="16"/>
          <w:szCs w:val="16"/>
        </w:rPr>
        <w:t xml:space="preserve">Birgit Hinterhofer, </w:t>
      </w:r>
      <w:proofErr w:type="spellStart"/>
      <w:r w:rsidRPr="009E3851">
        <w:rPr>
          <w:rFonts w:ascii="Arial" w:hAnsi="Arial" w:cs="Arial"/>
          <w:sz w:val="16"/>
          <w:szCs w:val="16"/>
        </w:rPr>
        <w:t>MSc</w:t>
      </w:r>
      <w:proofErr w:type="spellEnd"/>
    </w:p>
    <w:p w14:paraId="34F59B50" w14:textId="77777777" w:rsidR="00C64940" w:rsidRPr="009E3851" w:rsidRDefault="00C64940" w:rsidP="00F54312">
      <w:pPr>
        <w:spacing w:line="360" w:lineRule="auto"/>
        <w:jc w:val="both"/>
        <w:rPr>
          <w:rStyle w:val="Hyperlink"/>
          <w:rFonts w:ascii="Arial" w:hAnsi="Arial" w:cs="Arial"/>
          <w:sz w:val="16"/>
          <w:szCs w:val="16"/>
        </w:rPr>
      </w:pPr>
      <w:r w:rsidRPr="009E3851">
        <w:rPr>
          <w:rFonts w:ascii="Arial" w:hAnsi="Arial" w:cs="Arial"/>
          <w:sz w:val="16"/>
          <w:szCs w:val="16"/>
        </w:rPr>
        <w:t xml:space="preserve">02742/9005-17993 oder </w:t>
      </w:r>
      <w:hyperlink r:id="rId8" w:history="1">
        <w:r w:rsidRPr="009E3851">
          <w:rPr>
            <w:rStyle w:val="Hyperlink"/>
            <w:rFonts w:ascii="Arial" w:hAnsi="Arial" w:cs="Arial"/>
            <w:sz w:val="16"/>
            <w:szCs w:val="16"/>
          </w:rPr>
          <w:t>birgit.hinterhofer@treffpunkt-bibliothek.at</w:t>
        </w:r>
      </w:hyperlink>
      <w:r w:rsidRPr="009E3851">
        <w:rPr>
          <w:rStyle w:val="Hyperlink"/>
          <w:rFonts w:ascii="Arial" w:hAnsi="Arial" w:cs="Arial"/>
          <w:sz w:val="16"/>
          <w:szCs w:val="16"/>
        </w:rPr>
        <w:t xml:space="preserve"> </w:t>
      </w:r>
    </w:p>
    <w:p w14:paraId="4D540DED" w14:textId="77777777" w:rsidR="00C64940" w:rsidRPr="009E3851" w:rsidRDefault="00C64940" w:rsidP="00F54312">
      <w:pPr>
        <w:spacing w:line="360" w:lineRule="auto"/>
        <w:jc w:val="both"/>
        <w:rPr>
          <w:rFonts w:ascii="Arial" w:hAnsi="Arial" w:cs="Arial"/>
          <w:sz w:val="18"/>
          <w:szCs w:val="18"/>
        </w:rPr>
      </w:pPr>
    </w:p>
    <w:sectPr w:rsidR="00C64940" w:rsidRPr="009E3851" w:rsidSect="00ED7CB4">
      <w:headerReference w:type="default" r:id="rId9"/>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CEB91" w14:textId="77777777" w:rsidR="00E634A8" w:rsidRDefault="00E634A8" w:rsidP="00ED7CB4">
      <w:r>
        <w:separator/>
      </w:r>
    </w:p>
  </w:endnote>
  <w:endnote w:type="continuationSeparator" w:id="0">
    <w:p w14:paraId="7415AAA7" w14:textId="77777777" w:rsidR="00E634A8" w:rsidRDefault="00E634A8" w:rsidP="00ED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B5C4A" w14:textId="77777777" w:rsidR="00E634A8" w:rsidRDefault="00E634A8" w:rsidP="00ED7CB4">
      <w:r>
        <w:separator/>
      </w:r>
    </w:p>
  </w:footnote>
  <w:footnote w:type="continuationSeparator" w:id="0">
    <w:p w14:paraId="0A3DFD26" w14:textId="77777777" w:rsidR="00E634A8" w:rsidRDefault="00E634A8" w:rsidP="00ED7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CA8A1" w14:textId="77777777" w:rsidR="00ED7CB4" w:rsidRDefault="00ED7CB4">
    <w:pPr>
      <w:pStyle w:val="Kopfzeile"/>
    </w:pPr>
    <w:r>
      <w:rPr>
        <w:noProof/>
        <w:lang w:eastAsia="de-AT"/>
      </w:rPr>
      <w:drawing>
        <wp:anchor distT="0" distB="0" distL="114300" distR="114300" simplePos="0" relativeHeight="251658240" behindDoc="1" locked="0" layoutInCell="1" allowOverlap="1" wp14:anchorId="50C7EAA7" wp14:editId="2081F025">
          <wp:simplePos x="0" y="0"/>
          <wp:positionH relativeFrom="page">
            <wp:align>right</wp:align>
          </wp:positionH>
          <wp:positionV relativeFrom="paragraph">
            <wp:posOffset>-450049</wp:posOffset>
          </wp:positionV>
          <wp:extent cx="7549296" cy="1067740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_TB_Briefpapier_Vorlage_A4_V4.jpg"/>
                  <pic:cNvPicPr/>
                </pic:nvPicPr>
                <pic:blipFill>
                  <a:blip r:embed="rId1">
                    <a:extLst>
                      <a:ext uri="{28A0092B-C50C-407E-A947-70E740481C1C}">
                        <a14:useLocalDpi xmlns:a14="http://schemas.microsoft.com/office/drawing/2010/main" val="0"/>
                      </a:ext>
                    </a:extLst>
                  </a:blip>
                  <a:stretch>
                    <a:fillRect/>
                  </a:stretch>
                </pic:blipFill>
                <pic:spPr>
                  <a:xfrm>
                    <a:off x="0" y="0"/>
                    <a:ext cx="7549296" cy="1067740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7B"/>
    <w:rsid w:val="00094E1F"/>
    <w:rsid w:val="000A1CC9"/>
    <w:rsid w:val="000B7286"/>
    <w:rsid w:val="000C337B"/>
    <w:rsid w:val="000D7EC4"/>
    <w:rsid w:val="001066EB"/>
    <w:rsid w:val="001238DE"/>
    <w:rsid w:val="001344E3"/>
    <w:rsid w:val="001E2B42"/>
    <w:rsid w:val="00203451"/>
    <w:rsid w:val="002569E5"/>
    <w:rsid w:val="0033115B"/>
    <w:rsid w:val="0042317B"/>
    <w:rsid w:val="00431BBA"/>
    <w:rsid w:val="00503BDF"/>
    <w:rsid w:val="00530C96"/>
    <w:rsid w:val="005B2A55"/>
    <w:rsid w:val="006470A1"/>
    <w:rsid w:val="00703C92"/>
    <w:rsid w:val="00736CDA"/>
    <w:rsid w:val="00786E16"/>
    <w:rsid w:val="00812A5B"/>
    <w:rsid w:val="00833E8A"/>
    <w:rsid w:val="00836AEE"/>
    <w:rsid w:val="008B2E7C"/>
    <w:rsid w:val="008E337A"/>
    <w:rsid w:val="00906C61"/>
    <w:rsid w:val="009E0451"/>
    <w:rsid w:val="009E3851"/>
    <w:rsid w:val="00A16DF1"/>
    <w:rsid w:val="00A946FD"/>
    <w:rsid w:val="00AB0A3F"/>
    <w:rsid w:val="00B81B82"/>
    <w:rsid w:val="00B9782C"/>
    <w:rsid w:val="00BC38F1"/>
    <w:rsid w:val="00BC7B51"/>
    <w:rsid w:val="00C3527A"/>
    <w:rsid w:val="00C64940"/>
    <w:rsid w:val="00CF71B4"/>
    <w:rsid w:val="00DE760E"/>
    <w:rsid w:val="00E076E6"/>
    <w:rsid w:val="00E634A8"/>
    <w:rsid w:val="00E86D7C"/>
    <w:rsid w:val="00ED7CB4"/>
    <w:rsid w:val="00F0330F"/>
    <w:rsid w:val="00F4608A"/>
    <w:rsid w:val="00F54312"/>
    <w:rsid w:val="00FB194E"/>
    <w:rsid w:val="00FE273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16A70C"/>
  <w15:chartTrackingRefBased/>
  <w15:docId w15:val="{50DD8FBA-FBDE-4CB6-8E4F-E9702CF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317B"/>
    <w:pPr>
      <w:spacing w:after="0" w:line="240" w:lineRule="auto"/>
    </w:pPr>
    <w:rPr>
      <w:rFonts w:ascii="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7CB4"/>
    <w:pPr>
      <w:tabs>
        <w:tab w:val="center" w:pos="4536"/>
        <w:tab w:val="right" w:pos="9072"/>
      </w:tabs>
    </w:pPr>
    <w:rPr>
      <w:rFonts w:asciiTheme="minorHAnsi" w:hAnsiTheme="minorHAnsi" w:cstheme="minorBidi"/>
      <w:lang w:val="de-AT"/>
    </w:rPr>
  </w:style>
  <w:style w:type="character" w:customStyle="1" w:styleId="KopfzeileZchn">
    <w:name w:val="Kopfzeile Zchn"/>
    <w:basedOn w:val="Absatz-Standardschriftart"/>
    <w:link w:val="Kopfzeile"/>
    <w:uiPriority w:val="99"/>
    <w:rsid w:val="00ED7CB4"/>
  </w:style>
  <w:style w:type="paragraph" w:styleId="Fuzeile">
    <w:name w:val="footer"/>
    <w:basedOn w:val="Standard"/>
    <w:link w:val="FuzeileZchn"/>
    <w:uiPriority w:val="99"/>
    <w:unhideWhenUsed/>
    <w:rsid w:val="00ED7CB4"/>
    <w:pPr>
      <w:tabs>
        <w:tab w:val="center" w:pos="4536"/>
        <w:tab w:val="right" w:pos="9072"/>
      </w:tabs>
    </w:pPr>
    <w:rPr>
      <w:rFonts w:asciiTheme="minorHAnsi" w:hAnsiTheme="minorHAnsi" w:cstheme="minorBidi"/>
      <w:lang w:val="de-AT"/>
    </w:rPr>
  </w:style>
  <w:style w:type="character" w:customStyle="1" w:styleId="FuzeileZchn">
    <w:name w:val="Fußzeile Zchn"/>
    <w:basedOn w:val="Absatz-Standardschriftart"/>
    <w:link w:val="Fuzeile"/>
    <w:uiPriority w:val="99"/>
    <w:rsid w:val="00ED7CB4"/>
  </w:style>
  <w:style w:type="character" w:styleId="Hyperlink">
    <w:name w:val="Hyperlink"/>
    <w:basedOn w:val="Absatz-Standardschriftart"/>
    <w:uiPriority w:val="99"/>
    <w:unhideWhenUsed/>
    <w:rsid w:val="0042317B"/>
    <w:rPr>
      <w:color w:val="0563C1" w:themeColor="hyperlink"/>
      <w:u w:val="single"/>
    </w:rPr>
  </w:style>
  <w:style w:type="character" w:styleId="NichtaufgelsteErwhnung">
    <w:name w:val="Unresolved Mention"/>
    <w:basedOn w:val="Absatz-Standardschriftart"/>
    <w:uiPriority w:val="99"/>
    <w:semiHidden/>
    <w:unhideWhenUsed/>
    <w:rsid w:val="009E3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64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git.hinterhofer@treffpunkt-bibliothek.at" TargetMode="External"/><Relationship Id="rId3" Type="http://schemas.openxmlformats.org/officeDocument/2006/relationships/settings" Target="settings.xml"/><Relationship Id="rId7" Type="http://schemas.openxmlformats.org/officeDocument/2006/relationships/hyperlink" Target="http://www.noe.readandwin.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HinterhoferFEN\Desktop\2020_Vorlage%20Briefpapier%20TB_Web.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7575A-9D3D-4326-A38A-FF918C7F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2020_Vorlage Briefpapier TB_Web.dotx</Template>
  <TotalTime>0</TotalTime>
  <Pages>1</Pages>
  <Words>322</Words>
  <Characters>2033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Birgit Hinterhofer | Treffpunkt Bibliothek</cp:lastModifiedBy>
  <cp:revision>3</cp:revision>
  <dcterms:created xsi:type="dcterms:W3CDTF">2020-09-22T09:11:00Z</dcterms:created>
  <dcterms:modified xsi:type="dcterms:W3CDTF">2020-09-22T09:13:00Z</dcterms:modified>
</cp:coreProperties>
</file>