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B81" w:rsidRDefault="00035B81">
      <w:pPr>
        <w:spacing w:after="0"/>
        <w:rPr>
          <w:rFonts w:ascii="Arial" w:hAnsi="Arial" w:cs="Arial"/>
          <w:sz w:val="20"/>
          <w:szCs w:val="20"/>
        </w:rPr>
      </w:pPr>
    </w:p>
    <w:p w:rsidR="00035B81" w:rsidRDefault="00035B81">
      <w:pPr>
        <w:spacing w:after="0"/>
        <w:rPr>
          <w:rFonts w:ascii="Arial" w:hAnsi="Arial" w:cs="Arial"/>
          <w:b/>
          <w:bCs/>
          <w:sz w:val="32"/>
          <w:szCs w:val="32"/>
        </w:rPr>
      </w:pPr>
    </w:p>
    <w:p w:rsidR="00035B81" w:rsidRDefault="00035B81">
      <w:pPr>
        <w:spacing w:after="0"/>
        <w:rPr>
          <w:rFonts w:ascii="Arial" w:hAnsi="Arial" w:cs="Arial"/>
          <w:sz w:val="18"/>
          <w:szCs w:val="18"/>
        </w:rPr>
      </w:pPr>
    </w:p>
    <w:p w:rsidR="00035B81" w:rsidRDefault="009D2A9E">
      <w:pPr>
        <w:spacing w:after="0"/>
        <w:jc w:val="both"/>
        <w:rPr>
          <w:rFonts w:ascii="Arial" w:hAnsi="Arial" w:cs="Arial"/>
          <w:b/>
          <w:bCs/>
          <w:sz w:val="24"/>
          <w:szCs w:val="24"/>
        </w:rPr>
      </w:pPr>
      <w:r>
        <w:rPr>
          <w:rFonts w:ascii="Arial" w:hAnsi="Arial" w:cs="Arial"/>
          <w:b/>
          <w:bCs/>
          <w:sz w:val="24"/>
          <w:szCs w:val="24"/>
        </w:rPr>
        <w:t>LR Schleritzko: „Die NÖ Landesbibliothek ist eine wahre Fundgrube für Landschaftsarchitekten, Studenten sowie Familien- und Heimatforscher!“</w:t>
      </w:r>
    </w:p>
    <w:p w:rsidR="00035B81" w:rsidRDefault="009D2A9E">
      <w:pPr>
        <w:spacing w:after="0"/>
        <w:jc w:val="both"/>
        <w:rPr>
          <w:rFonts w:ascii="Arial" w:hAnsi="Arial" w:cs="Arial"/>
          <w:sz w:val="24"/>
          <w:szCs w:val="24"/>
        </w:rPr>
      </w:pPr>
      <w:r>
        <w:rPr>
          <w:rFonts w:ascii="Arial" w:hAnsi="Arial" w:cs="Arial"/>
          <w:sz w:val="24"/>
          <w:szCs w:val="24"/>
        </w:rPr>
        <w:t>Utl.: Die Kartensammlung der NÖ Landesbibliothek umfasst rund 26.000 Landkarten und 800 Atlanten.</w:t>
      </w:r>
    </w:p>
    <w:p w:rsidR="00035B81" w:rsidRDefault="00035B81">
      <w:pPr>
        <w:spacing w:after="0"/>
        <w:jc w:val="both"/>
        <w:rPr>
          <w:rFonts w:ascii="Arial" w:hAnsi="Arial" w:cs="Arial"/>
          <w:sz w:val="24"/>
          <w:szCs w:val="24"/>
        </w:rPr>
      </w:pPr>
    </w:p>
    <w:p w:rsidR="00035B81" w:rsidRDefault="009D2A9E">
      <w:pPr>
        <w:spacing w:after="0"/>
        <w:jc w:val="both"/>
        <w:rPr>
          <w:rFonts w:ascii="Arial" w:hAnsi="Arial" w:cs="Arial"/>
        </w:rPr>
      </w:pPr>
      <w:r>
        <w:rPr>
          <w:rFonts w:ascii="Arial" w:hAnsi="Arial" w:cs="Arial"/>
        </w:rPr>
        <w:t xml:space="preserve">„Als Kartensammlung ist die Gesamtheit eines kartografischen Sammlungsbestandes zu verstehen und diese ist oft in einer Bibliothek oder einem Archiv beheimatet. Die </w:t>
      </w:r>
    </w:p>
    <w:p w:rsidR="00035B81" w:rsidRDefault="009D2A9E">
      <w:pPr>
        <w:spacing w:after="0"/>
        <w:jc w:val="both"/>
        <w:rPr>
          <w:rFonts w:ascii="Arial" w:hAnsi="Arial" w:cs="Arial"/>
        </w:rPr>
      </w:pPr>
      <w:r>
        <w:rPr>
          <w:rFonts w:ascii="Arial" w:hAnsi="Arial" w:cs="Arial"/>
        </w:rPr>
        <w:t>NÖ Landesbibliothek ist mit ihrer Kartensammlung eine wahre Fundgrube. Landschaftsarchitekten, Studenten oder Familien- und Heimatforscher finden hier rund 26.000 Landkarten und 800 Atlanten“, zeigt sich LR Ludwig Schleritzko beeindruckt.</w:t>
      </w:r>
    </w:p>
    <w:p w:rsidR="00035B81" w:rsidRDefault="00035B81">
      <w:pPr>
        <w:spacing w:after="0"/>
        <w:jc w:val="both"/>
        <w:rPr>
          <w:rFonts w:ascii="Arial" w:hAnsi="Arial" w:cs="Arial"/>
        </w:rPr>
      </w:pPr>
    </w:p>
    <w:p w:rsidR="00035B81" w:rsidRDefault="009D2A9E">
      <w:pPr>
        <w:spacing w:after="0"/>
        <w:jc w:val="both"/>
        <w:rPr>
          <w:rFonts w:ascii="Arial" w:hAnsi="Arial" w:cs="Arial"/>
        </w:rPr>
      </w:pPr>
      <w:r>
        <w:rPr>
          <w:rFonts w:ascii="Arial" w:hAnsi="Arial" w:cs="Arial"/>
        </w:rPr>
        <w:t xml:space="preserve">„Die NÖ Landesbibliothek beheimatet seit ihrer Gründung im Jahr 1813 eine eigene Sammlung für Landkarten, Pläne und Atlanten. Zu den Prunkstücken zählt die Niederösterreichkarte von Georg Matthäus </w:t>
      </w:r>
      <w:proofErr w:type="spellStart"/>
      <w:r>
        <w:rPr>
          <w:rFonts w:ascii="Arial" w:hAnsi="Arial" w:cs="Arial"/>
        </w:rPr>
        <w:t>Vischer</w:t>
      </w:r>
      <w:proofErr w:type="spellEnd"/>
      <w:r>
        <w:rPr>
          <w:rFonts w:ascii="Arial" w:hAnsi="Arial" w:cs="Arial"/>
        </w:rPr>
        <w:t xml:space="preserve">“, weiß Roman Zehetmayer, Archivdirektor und Leiter der Abteilung NÖ Landesbibliothek und NÖ Landesarchiv. „Die Kartensammlung enthält Stücke vom </w:t>
      </w:r>
    </w:p>
    <w:p w:rsidR="00035B81" w:rsidRDefault="009D2A9E">
      <w:pPr>
        <w:spacing w:after="0"/>
        <w:jc w:val="both"/>
        <w:rPr>
          <w:rFonts w:ascii="Arial" w:hAnsi="Arial" w:cs="Arial"/>
        </w:rPr>
      </w:pPr>
      <w:r>
        <w:rPr>
          <w:rFonts w:ascii="Arial" w:hAnsi="Arial" w:cs="Arial"/>
        </w:rPr>
        <w:t>16. Jahrhundert bis zur Gegenwart – mit regionalen Schwerpunkten, wie etwa der Weinbau in Niederösterreich, amtlichen Kartenwerken, Stadtplänen, Flussregulierungsplänen oder Atlanten“</w:t>
      </w:r>
    </w:p>
    <w:p w:rsidR="00035B81" w:rsidRDefault="00035B81">
      <w:pPr>
        <w:spacing w:after="0"/>
        <w:jc w:val="both"/>
        <w:rPr>
          <w:rFonts w:ascii="Arial" w:hAnsi="Arial" w:cs="Arial"/>
        </w:rPr>
      </w:pPr>
    </w:p>
    <w:p w:rsidR="00035B81" w:rsidRPr="009D2A9E" w:rsidRDefault="009D2A9E" w:rsidP="009D2A9E">
      <w:pPr>
        <w:jc w:val="both"/>
        <w:rPr>
          <w:rFonts w:ascii="Arial" w:hAnsi="Arial" w:cs="Arial"/>
        </w:rPr>
      </w:pPr>
      <w:r w:rsidRPr="009D2A9E">
        <w:rPr>
          <w:rFonts w:ascii="Arial" w:hAnsi="Arial" w:cs="Arial"/>
        </w:rPr>
        <w:t xml:space="preserve">Die Kartensammlung konnte im Zeitraum seit der Übersiedlung von Wien nach St. Pölten von 1997 bis 2019 eine Vergrößerung um das Doppelte des Bestandes verzeichnen. Rund 80 Prozent der Kartentitel des heutigen Bestandes sind bereits im Onlinekatalog unter </w:t>
      </w:r>
      <w:hyperlink r:id="rId6" w:history="1">
        <w:r w:rsidRPr="009D2A9E">
          <w:rPr>
            <w:rStyle w:val="Hyperlink"/>
            <w:rFonts w:ascii="Arial" w:hAnsi="Arial" w:cs="Arial"/>
            <w:color w:val="auto"/>
          </w:rPr>
          <w:t>www.noelb.at</w:t>
        </w:r>
      </w:hyperlink>
      <w:r w:rsidRPr="009D2A9E">
        <w:rPr>
          <w:rFonts w:ascii="Arial" w:hAnsi="Arial" w:cs="Arial"/>
        </w:rPr>
        <w:t xml:space="preserve"> oder dem weltweiten Karlsruher virtuellen Katalog KVK unter </w:t>
      </w:r>
      <w:hyperlink r:id="rId7" w:history="1">
        <w:r w:rsidRPr="009D2A9E">
          <w:rPr>
            <w:rStyle w:val="Hyperlink"/>
            <w:rFonts w:ascii="Arial" w:hAnsi="Arial" w:cs="Arial"/>
            <w:color w:val="auto"/>
          </w:rPr>
          <w:t>https://kvk.bibliothek.kit.edu</w:t>
        </w:r>
      </w:hyperlink>
      <w:r w:rsidRPr="009D2A9E">
        <w:rPr>
          <w:rStyle w:val="HTMLZitat"/>
          <w:rFonts w:ascii="Arial" w:hAnsi="Arial" w:cs="Arial"/>
        </w:rPr>
        <w:t xml:space="preserve"> </w:t>
      </w:r>
      <w:r w:rsidRPr="009D2A9E">
        <w:rPr>
          <w:rFonts w:ascii="Arial" w:hAnsi="Arial" w:cs="Arial"/>
        </w:rPr>
        <w:t xml:space="preserve">abrufbar. Die wichtigsten Altkarten davon, über 1.200 sind bereits eingescannt und bei den </w:t>
      </w:r>
      <w:proofErr w:type="spellStart"/>
      <w:r w:rsidRPr="009D2A9E">
        <w:rPr>
          <w:rFonts w:ascii="Arial" w:hAnsi="Arial" w:cs="Arial"/>
        </w:rPr>
        <w:t>Katalogisaten</w:t>
      </w:r>
      <w:proofErr w:type="spellEnd"/>
      <w:r w:rsidRPr="009D2A9E">
        <w:rPr>
          <w:rFonts w:ascii="Arial" w:hAnsi="Arial" w:cs="Arial"/>
        </w:rPr>
        <w:t xml:space="preserve"> online verknüpft.</w:t>
      </w:r>
    </w:p>
    <w:p w:rsidR="00035B81" w:rsidRDefault="009D2A9E">
      <w:pPr>
        <w:spacing w:after="0"/>
        <w:jc w:val="both"/>
        <w:rPr>
          <w:rFonts w:ascii="Arial" w:hAnsi="Arial" w:cs="Arial"/>
        </w:rPr>
      </w:pPr>
      <w:r>
        <w:rPr>
          <w:rFonts w:ascii="Arial" w:hAnsi="Arial" w:cs="Arial"/>
        </w:rPr>
        <w:t xml:space="preserve">„Die Niederösterreicherinnen und Niederösterreicher können die Kartensammlung in der </w:t>
      </w:r>
    </w:p>
    <w:p w:rsidR="00035B81" w:rsidRDefault="009D2A9E">
      <w:pPr>
        <w:spacing w:after="0"/>
        <w:jc w:val="both"/>
        <w:rPr>
          <w:rFonts w:ascii="Arial" w:hAnsi="Arial" w:cs="Arial"/>
        </w:rPr>
      </w:pPr>
      <w:r>
        <w:rPr>
          <w:rFonts w:ascii="Arial" w:hAnsi="Arial" w:cs="Arial"/>
        </w:rPr>
        <w:t>NÖ Landesbibliothek besuchen oder die Onlinesuche von zu Hause nutzen. Auf Wunsch kann eine digitale Reproduktion bestellt und zugeschickt werden – dieser Service ist ein großer Gewinn, speziell für Familien- und Heimatforscher“, so Schleritzko.</w:t>
      </w:r>
    </w:p>
    <w:p w:rsidR="00035B81" w:rsidRDefault="00035B81">
      <w:pPr>
        <w:spacing w:after="0"/>
        <w:jc w:val="both"/>
        <w:rPr>
          <w:rFonts w:ascii="Arial" w:hAnsi="Arial" w:cs="Arial"/>
        </w:rPr>
      </w:pPr>
    </w:p>
    <w:p w:rsidR="00035B81" w:rsidRDefault="009D2A9E">
      <w:pPr>
        <w:spacing w:after="0"/>
        <w:jc w:val="both"/>
        <w:rPr>
          <w:rFonts w:ascii="Arial" w:hAnsi="Arial" w:cs="Arial"/>
          <w:b/>
          <w:bCs/>
        </w:rPr>
      </w:pPr>
      <w:bookmarkStart w:id="0" w:name="_Hlk23760291"/>
      <w:bookmarkStart w:id="1" w:name="_GoBack"/>
      <w:r>
        <w:rPr>
          <w:rFonts w:ascii="Arial" w:hAnsi="Arial" w:cs="Arial"/>
          <w:b/>
          <w:bCs/>
        </w:rPr>
        <w:t>Öffnungszeiten der Kartensammlung in der NÖ Landesbibliothek:</w:t>
      </w:r>
    </w:p>
    <w:p w:rsidR="00035B81" w:rsidRDefault="009D2A9E">
      <w:pPr>
        <w:spacing w:after="0"/>
        <w:jc w:val="both"/>
        <w:rPr>
          <w:rFonts w:ascii="Arial" w:hAnsi="Arial" w:cs="Arial"/>
        </w:rPr>
      </w:pPr>
      <w:r>
        <w:rPr>
          <w:rFonts w:ascii="Arial" w:hAnsi="Arial" w:cs="Arial"/>
        </w:rPr>
        <w:t>Montag, Dienstag, Donnerstag und Freitag von 9 bis 12 Uhr</w:t>
      </w:r>
    </w:p>
    <w:p w:rsidR="00E40D87" w:rsidRDefault="009D2A9E" w:rsidP="00E40D87">
      <w:pPr>
        <w:spacing w:after="0"/>
        <w:jc w:val="both"/>
        <w:rPr>
          <w:rFonts w:ascii="Arial" w:hAnsi="Arial" w:cs="Arial"/>
        </w:rPr>
      </w:pPr>
      <w:r>
        <w:rPr>
          <w:rFonts w:ascii="Arial" w:hAnsi="Arial" w:cs="Arial"/>
        </w:rPr>
        <w:t>Weitere Öffnungszeiten nach telefonischer Terminvereinbarung</w:t>
      </w:r>
      <w:r w:rsidR="00E40D87">
        <w:rPr>
          <w:rFonts w:ascii="Arial" w:hAnsi="Arial" w:cs="Arial"/>
        </w:rPr>
        <w:t xml:space="preserve"> bei Sammlungsleiter Mag. Michael </w:t>
      </w:r>
      <w:proofErr w:type="spellStart"/>
      <w:r w:rsidR="00E40D87">
        <w:rPr>
          <w:rFonts w:ascii="Arial" w:hAnsi="Arial" w:cs="Arial"/>
        </w:rPr>
        <w:t>Duschanek</w:t>
      </w:r>
      <w:proofErr w:type="spellEnd"/>
      <w:r>
        <w:rPr>
          <w:rFonts w:ascii="Arial" w:hAnsi="Arial" w:cs="Arial"/>
        </w:rPr>
        <w:t xml:space="preserve"> unter 02742/9005-128</w:t>
      </w:r>
      <w:r w:rsidR="00E40D87">
        <w:rPr>
          <w:rFonts w:ascii="Arial" w:hAnsi="Arial" w:cs="Arial"/>
        </w:rPr>
        <w:t>61</w:t>
      </w:r>
    </w:p>
    <w:bookmarkEnd w:id="0"/>
    <w:bookmarkEnd w:id="1"/>
    <w:p w:rsidR="00035B81" w:rsidRDefault="00035B81">
      <w:pPr>
        <w:spacing w:after="0"/>
        <w:rPr>
          <w:rFonts w:ascii="Arial" w:hAnsi="Arial" w:cs="Arial"/>
        </w:rPr>
      </w:pPr>
    </w:p>
    <w:p w:rsidR="00035B81" w:rsidRDefault="009D2A9E">
      <w:pPr>
        <w:spacing w:after="0"/>
        <w:jc w:val="both"/>
        <w:rPr>
          <w:rFonts w:ascii="Arial" w:hAnsi="Arial" w:cs="Arial"/>
          <w:i/>
          <w:iCs/>
        </w:rPr>
      </w:pPr>
      <w:r>
        <w:rPr>
          <w:rFonts w:ascii="Arial" w:hAnsi="Arial" w:cs="Arial"/>
          <w:i/>
          <w:iCs/>
        </w:rPr>
        <w:t xml:space="preserve">Abbildung: Niederösterreichkarte von Georg Matthäus </w:t>
      </w:r>
      <w:proofErr w:type="spellStart"/>
      <w:r>
        <w:rPr>
          <w:rFonts w:ascii="Arial" w:hAnsi="Arial" w:cs="Arial"/>
          <w:i/>
          <w:iCs/>
        </w:rPr>
        <w:t>Vischer</w:t>
      </w:r>
      <w:proofErr w:type="spellEnd"/>
      <w:r>
        <w:rPr>
          <w:rFonts w:ascii="Arial" w:hAnsi="Arial" w:cs="Arial"/>
          <w:i/>
          <w:iCs/>
        </w:rPr>
        <w:t xml:space="preserve">: </w:t>
      </w:r>
      <w:proofErr w:type="spellStart"/>
      <w:r>
        <w:rPr>
          <w:rFonts w:ascii="Arial" w:hAnsi="Arial" w:cs="Arial"/>
          <w:i/>
          <w:iCs/>
        </w:rPr>
        <w:t>Archiducatus</w:t>
      </w:r>
      <w:proofErr w:type="spellEnd"/>
      <w:r>
        <w:rPr>
          <w:rFonts w:ascii="Arial" w:hAnsi="Arial" w:cs="Arial"/>
          <w:i/>
          <w:iCs/>
        </w:rPr>
        <w:t xml:space="preserve"> </w:t>
      </w:r>
      <w:proofErr w:type="spellStart"/>
      <w:r>
        <w:rPr>
          <w:rFonts w:ascii="Arial" w:hAnsi="Arial" w:cs="Arial"/>
          <w:i/>
          <w:iCs/>
        </w:rPr>
        <w:t>Austriae</w:t>
      </w:r>
      <w:proofErr w:type="spellEnd"/>
      <w:r>
        <w:rPr>
          <w:rFonts w:ascii="Arial" w:hAnsi="Arial" w:cs="Arial"/>
          <w:i/>
          <w:iCs/>
        </w:rPr>
        <w:t xml:space="preserve"> </w:t>
      </w:r>
      <w:proofErr w:type="spellStart"/>
      <w:r>
        <w:rPr>
          <w:rFonts w:ascii="Arial" w:hAnsi="Arial" w:cs="Arial"/>
          <w:i/>
          <w:iCs/>
        </w:rPr>
        <w:t>inferioris</w:t>
      </w:r>
      <w:proofErr w:type="spellEnd"/>
      <w:r>
        <w:rPr>
          <w:rFonts w:ascii="Arial" w:hAnsi="Arial" w:cs="Arial"/>
          <w:i/>
          <w:iCs/>
        </w:rPr>
        <w:t xml:space="preserve"> </w:t>
      </w:r>
      <w:proofErr w:type="spellStart"/>
      <w:r>
        <w:rPr>
          <w:rFonts w:ascii="Arial" w:hAnsi="Arial" w:cs="Arial"/>
          <w:i/>
          <w:iCs/>
        </w:rPr>
        <w:t>geographica</w:t>
      </w:r>
      <w:proofErr w:type="spellEnd"/>
      <w:r>
        <w:rPr>
          <w:rFonts w:ascii="Arial" w:hAnsi="Arial" w:cs="Arial"/>
          <w:i/>
          <w:iCs/>
        </w:rPr>
        <w:t xml:space="preserve"> et </w:t>
      </w:r>
      <w:proofErr w:type="spellStart"/>
      <w:r>
        <w:rPr>
          <w:rFonts w:ascii="Arial" w:hAnsi="Arial" w:cs="Arial"/>
          <w:i/>
          <w:iCs/>
        </w:rPr>
        <w:t>noviter</w:t>
      </w:r>
      <w:proofErr w:type="spellEnd"/>
      <w:r>
        <w:rPr>
          <w:rFonts w:ascii="Arial" w:hAnsi="Arial" w:cs="Arial"/>
          <w:i/>
          <w:iCs/>
        </w:rPr>
        <w:t xml:space="preserve"> </w:t>
      </w:r>
      <w:proofErr w:type="spellStart"/>
      <w:r>
        <w:rPr>
          <w:rFonts w:ascii="Arial" w:hAnsi="Arial" w:cs="Arial"/>
          <w:i/>
          <w:iCs/>
        </w:rPr>
        <w:t>emendata</w:t>
      </w:r>
      <w:proofErr w:type="spellEnd"/>
      <w:r>
        <w:rPr>
          <w:rFonts w:ascii="Arial" w:hAnsi="Arial" w:cs="Arial"/>
          <w:i/>
          <w:iCs/>
        </w:rPr>
        <w:t xml:space="preserve"> </w:t>
      </w:r>
      <w:proofErr w:type="spellStart"/>
      <w:r>
        <w:rPr>
          <w:rFonts w:ascii="Arial" w:hAnsi="Arial" w:cs="Arial"/>
          <w:i/>
          <w:iCs/>
        </w:rPr>
        <w:t>accuratissima</w:t>
      </w:r>
      <w:proofErr w:type="spellEnd"/>
      <w:r>
        <w:rPr>
          <w:rFonts w:ascii="Arial" w:hAnsi="Arial" w:cs="Arial"/>
          <w:i/>
          <w:iCs/>
        </w:rPr>
        <w:t xml:space="preserve"> </w:t>
      </w:r>
      <w:proofErr w:type="spellStart"/>
      <w:r>
        <w:rPr>
          <w:rFonts w:ascii="Arial" w:hAnsi="Arial" w:cs="Arial"/>
          <w:i/>
          <w:iCs/>
        </w:rPr>
        <w:t>descriptio</w:t>
      </w:r>
      <w:proofErr w:type="spellEnd"/>
      <w:r>
        <w:rPr>
          <w:rFonts w:ascii="Arial" w:hAnsi="Arial" w:cs="Arial"/>
          <w:i/>
          <w:iCs/>
        </w:rPr>
        <w:t>, ca. 1:144000, 1697</w:t>
      </w:r>
    </w:p>
    <w:p w:rsidR="00035B81" w:rsidRDefault="00035B81">
      <w:pPr>
        <w:spacing w:after="0"/>
        <w:jc w:val="both"/>
        <w:rPr>
          <w:rFonts w:ascii="Arial" w:hAnsi="Arial" w:cs="Arial"/>
          <w:i/>
          <w:iCs/>
        </w:rPr>
      </w:pPr>
    </w:p>
    <w:p w:rsidR="00035B81" w:rsidRDefault="009D2A9E">
      <w:pPr>
        <w:spacing w:after="0"/>
        <w:jc w:val="both"/>
        <w:rPr>
          <w:rFonts w:ascii="Arial" w:hAnsi="Arial" w:cs="Arial"/>
          <w:i/>
          <w:iCs/>
        </w:rPr>
      </w:pPr>
      <w:r>
        <w:rPr>
          <w:rFonts w:ascii="Arial" w:hAnsi="Arial" w:cs="Arial"/>
          <w:i/>
          <w:iCs/>
        </w:rPr>
        <w:t xml:space="preserve">Foto © Treffpunkt </w:t>
      </w:r>
      <w:proofErr w:type="spellStart"/>
      <w:r>
        <w:rPr>
          <w:rFonts w:ascii="Arial" w:hAnsi="Arial" w:cs="Arial"/>
          <w:i/>
          <w:iCs/>
        </w:rPr>
        <w:t>Bibliothek_Lechner</w:t>
      </w:r>
      <w:proofErr w:type="spellEnd"/>
      <w:r>
        <w:rPr>
          <w:rFonts w:ascii="Arial" w:hAnsi="Arial" w:cs="Arial"/>
          <w:i/>
          <w:iCs/>
        </w:rPr>
        <w:t xml:space="preserve"> </w:t>
      </w:r>
    </w:p>
    <w:p w:rsidR="00035B81" w:rsidRDefault="00035B81">
      <w:pPr>
        <w:spacing w:after="0"/>
        <w:rPr>
          <w:rFonts w:ascii="Arial" w:hAnsi="Arial" w:cs="Arial"/>
        </w:rPr>
      </w:pPr>
    </w:p>
    <w:p w:rsidR="00035B81" w:rsidRDefault="00035B81">
      <w:pPr>
        <w:spacing w:after="0"/>
        <w:rPr>
          <w:rFonts w:ascii="Arial" w:hAnsi="Arial" w:cs="Arial"/>
          <w:color w:val="FF0000"/>
          <w:sz w:val="20"/>
          <w:szCs w:val="20"/>
        </w:rPr>
      </w:pPr>
    </w:p>
    <w:p w:rsidR="00035B81" w:rsidRDefault="009D2A9E">
      <w:pPr>
        <w:spacing w:after="0"/>
        <w:rPr>
          <w:rFonts w:ascii="Arial" w:hAnsi="Arial" w:cs="Arial"/>
          <w:u w:val="single"/>
        </w:rPr>
      </w:pPr>
      <w:r>
        <w:rPr>
          <w:rFonts w:ascii="Arial" w:hAnsi="Arial" w:cs="Arial"/>
          <w:u w:val="single"/>
        </w:rPr>
        <w:t>Rückfragehinweis:</w:t>
      </w:r>
    </w:p>
    <w:p w:rsidR="00035B81" w:rsidRDefault="00035B81">
      <w:pPr>
        <w:spacing w:after="0"/>
        <w:rPr>
          <w:rFonts w:ascii="Arial" w:hAnsi="Arial" w:cs="Arial"/>
        </w:rPr>
      </w:pPr>
    </w:p>
    <w:p w:rsidR="00035B81" w:rsidRDefault="009D2A9E">
      <w:pPr>
        <w:spacing w:after="0"/>
        <w:rPr>
          <w:rFonts w:ascii="Arial" w:hAnsi="Arial" w:cs="Arial"/>
        </w:rPr>
      </w:pPr>
      <w:r>
        <w:rPr>
          <w:rFonts w:ascii="Arial" w:hAnsi="Arial" w:cs="Arial"/>
        </w:rPr>
        <w:t xml:space="preserve">Birgit Hinterhofer, </w:t>
      </w:r>
      <w:proofErr w:type="spellStart"/>
      <w:r>
        <w:rPr>
          <w:rFonts w:ascii="Arial" w:hAnsi="Arial" w:cs="Arial"/>
        </w:rPr>
        <w:t>MSc</w:t>
      </w:r>
      <w:proofErr w:type="spellEnd"/>
    </w:p>
    <w:p w:rsidR="00035B81" w:rsidRDefault="00E40D87">
      <w:pPr>
        <w:spacing w:after="0"/>
        <w:rPr>
          <w:rFonts w:ascii="Arial" w:hAnsi="Arial" w:cs="Arial"/>
        </w:rPr>
      </w:pPr>
      <w:hyperlink r:id="rId8" w:history="1">
        <w:r w:rsidR="009D2A9E">
          <w:rPr>
            <w:rStyle w:val="Hyperlink"/>
            <w:rFonts w:ascii="Arial" w:hAnsi="Arial" w:cs="Arial"/>
            <w:color w:val="auto"/>
          </w:rPr>
          <w:t>birgit.hinterhofer@treffpunkt-bibliothek.at</w:t>
        </w:r>
      </w:hyperlink>
      <w:r w:rsidR="009D2A9E">
        <w:rPr>
          <w:rFonts w:ascii="Arial" w:hAnsi="Arial" w:cs="Arial"/>
        </w:rPr>
        <w:t xml:space="preserve"> oder 02742/9005-17993</w:t>
      </w:r>
    </w:p>
    <w:sectPr w:rsidR="00035B81">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B81" w:rsidRDefault="009D2A9E">
      <w:pPr>
        <w:spacing w:after="0" w:line="240" w:lineRule="auto"/>
      </w:pPr>
      <w:r>
        <w:separator/>
      </w:r>
    </w:p>
  </w:endnote>
  <w:endnote w:type="continuationSeparator" w:id="0">
    <w:p w:rsidR="00035B81" w:rsidRDefault="009D2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B81" w:rsidRDefault="009D2A9E">
      <w:pPr>
        <w:spacing w:after="0" w:line="240" w:lineRule="auto"/>
      </w:pPr>
      <w:r>
        <w:separator/>
      </w:r>
    </w:p>
  </w:footnote>
  <w:footnote w:type="continuationSeparator" w:id="0">
    <w:p w:rsidR="00035B81" w:rsidRDefault="009D2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B81" w:rsidRDefault="009D2A9E">
    <w:pPr>
      <w:pStyle w:val="Kopfzeile"/>
      <w:jc w:val="right"/>
    </w:pPr>
    <w:r>
      <w:rPr>
        <w:noProof/>
        <w:lang w:val="de-AT" w:eastAsia="de-AT"/>
      </w:rPr>
      <w:drawing>
        <wp:inline distT="0" distB="0" distL="0" distR="0">
          <wp:extent cx="2514600" cy="907496"/>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453" cy="91285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B81"/>
    <w:rsid w:val="00035B81"/>
    <w:rsid w:val="009D2A9E"/>
    <w:rsid w:val="00E40D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7468C"/>
  <w15:chartTrackingRefBased/>
  <w15:docId w15:val="{A0C5A618-03E5-42C0-8460-D26C7300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st">
    <w:name w:val="st"/>
    <w:basedOn w:val="Absatz-Standardschriftart"/>
  </w:style>
  <w:style w:type="character" w:styleId="Hervorhebung">
    <w:name w:val="Emphasis"/>
    <w:basedOn w:val="Absatz-Standardschriftart"/>
    <w:uiPriority w:val="20"/>
    <w:qFormat/>
    <w:rPr>
      <w:i/>
      <w:iCs/>
    </w:rPr>
  </w:style>
  <w:style w:type="paragraph" w:customStyle="1" w:styleId="kicker">
    <w:name w:val="kicker"/>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TMLZitat">
    <w:name w:val="HTML Cite"/>
    <w:basedOn w:val="Absatz-Standardschriftart"/>
    <w:uiPriority w:val="99"/>
    <w:semiHidden/>
    <w:unhideWhenUs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23255">
      <w:bodyDiv w:val="1"/>
      <w:marLeft w:val="0"/>
      <w:marRight w:val="0"/>
      <w:marTop w:val="0"/>
      <w:marBottom w:val="0"/>
      <w:divBdr>
        <w:top w:val="none" w:sz="0" w:space="0" w:color="auto"/>
        <w:left w:val="none" w:sz="0" w:space="0" w:color="auto"/>
        <w:bottom w:val="none" w:sz="0" w:space="0" w:color="auto"/>
        <w:right w:val="none" w:sz="0" w:space="0" w:color="auto"/>
      </w:divBdr>
    </w:div>
    <w:div w:id="179517727">
      <w:bodyDiv w:val="1"/>
      <w:marLeft w:val="0"/>
      <w:marRight w:val="0"/>
      <w:marTop w:val="0"/>
      <w:marBottom w:val="0"/>
      <w:divBdr>
        <w:top w:val="none" w:sz="0" w:space="0" w:color="auto"/>
        <w:left w:val="none" w:sz="0" w:space="0" w:color="auto"/>
        <w:bottom w:val="none" w:sz="0" w:space="0" w:color="auto"/>
        <w:right w:val="none" w:sz="0" w:space="0" w:color="auto"/>
      </w:divBdr>
    </w:div>
    <w:div w:id="717317716">
      <w:bodyDiv w:val="1"/>
      <w:marLeft w:val="0"/>
      <w:marRight w:val="0"/>
      <w:marTop w:val="0"/>
      <w:marBottom w:val="0"/>
      <w:divBdr>
        <w:top w:val="none" w:sz="0" w:space="0" w:color="auto"/>
        <w:left w:val="none" w:sz="0" w:space="0" w:color="auto"/>
        <w:bottom w:val="none" w:sz="0" w:space="0" w:color="auto"/>
        <w:right w:val="none" w:sz="0" w:space="0" w:color="auto"/>
      </w:divBdr>
    </w:div>
    <w:div w:id="950629999">
      <w:bodyDiv w:val="1"/>
      <w:marLeft w:val="0"/>
      <w:marRight w:val="0"/>
      <w:marTop w:val="0"/>
      <w:marBottom w:val="0"/>
      <w:divBdr>
        <w:top w:val="none" w:sz="0" w:space="0" w:color="auto"/>
        <w:left w:val="none" w:sz="0" w:space="0" w:color="auto"/>
        <w:bottom w:val="none" w:sz="0" w:space="0" w:color="auto"/>
        <w:right w:val="none" w:sz="0" w:space="0" w:color="auto"/>
      </w:divBdr>
    </w:div>
    <w:div w:id="1395817391">
      <w:bodyDiv w:val="1"/>
      <w:marLeft w:val="0"/>
      <w:marRight w:val="0"/>
      <w:marTop w:val="0"/>
      <w:marBottom w:val="0"/>
      <w:divBdr>
        <w:top w:val="none" w:sz="0" w:space="0" w:color="auto"/>
        <w:left w:val="none" w:sz="0" w:space="0" w:color="auto"/>
        <w:bottom w:val="none" w:sz="0" w:space="0" w:color="auto"/>
        <w:right w:val="none" w:sz="0" w:space="0" w:color="auto"/>
      </w:divBdr>
    </w:div>
    <w:div w:id="1441334926">
      <w:bodyDiv w:val="1"/>
      <w:marLeft w:val="0"/>
      <w:marRight w:val="0"/>
      <w:marTop w:val="0"/>
      <w:marBottom w:val="0"/>
      <w:divBdr>
        <w:top w:val="none" w:sz="0" w:space="0" w:color="auto"/>
        <w:left w:val="none" w:sz="0" w:space="0" w:color="auto"/>
        <w:bottom w:val="none" w:sz="0" w:space="0" w:color="auto"/>
        <w:right w:val="none" w:sz="0" w:space="0" w:color="auto"/>
      </w:divBdr>
    </w:div>
    <w:div w:id="183784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git.hinterhofer@treffpunkt-bibliothek.at" TargetMode="External"/><Relationship Id="rId3" Type="http://schemas.openxmlformats.org/officeDocument/2006/relationships/webSettings" Target="webSettings.xml"/><Relationship Id="rId7" Type="http://schemas.openxmlformats.org/officeDocument/2006/relationships/hyperlink" Target="https://kvk.bibliothek.kit.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elb.a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2347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 | Treffpunkt Bibliothek</dc:creator>
  <cp:keywords/>
  <dc:description/>
  <cp:lastModifiedBy>Birgit Hinterhofer | Treffpunkt Bibliothek</cp:lastModifiedBy>
  <cp:revision>3</cp:revision>
  <dcterms:created xsi:type="dcterms:W3CDTF">2019-11-04T09:30:00Z</dcterms:created>
  <dcterms:modified xsi:type="dcterms:W3CDTF">2019-11-04T10:44:00Z</dcterms:modified>
</cp:coreProperties>
</file>