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D6F" w:rsidRPr="00425D6F" w:rsidRDefault="00425D6F" w:rsidP="00425D6F">
      <w:pPr>
        <w:jc w:val="both"/>
        <w:rPr>
          <w:rFonts w:ascii="Arial" w:hAnsi="Arial" w:cs="Arial"/>
          <w:b/>
          <w:bCs/>
          <w:sz w:val="32"/>
          <w:szCs w:val="32"/>
        </w:rPr>
      </w:pPr>
      <w:bookmarkStart w:id="0" w:name="_Hlk20127828"/>
      <w:r w:rsidRPr="00425D6F">
        <w:rPr>
          <w:rFonts w:ascii="Arial" w:hAnsi="Arial" w:cs="Arial"/>
          <w:b/>
          <w:bCs/>
          <w:sz w:val="32"/>
          <w:szCs w:val="32"/>
        </w:rPr>
        <w:t>LR Schleritzko: „Niederösterreichs Gemeinden leisten viel für die öffentlichen Bibliotheken!“</w:t>
      </w:r>
    </w:p>
    <w:p w:rsidR="00425D6F" w:rsidRPr="00425D6F" w:rsidRDefault="00425D6F" w:rsidP="00425D6F">
      <w:pPr>
        <w:jc w:val="both"/>
        <w:rPr>
          <w:rFonts w:ascii="Arial" w:hAnsi="Arial" w:cs="Arial"/>
          <w:b/>
          <w:bCs/>
          <w:sz w:val="24"/>
          <w:szCs w:val="24"/>
        </w:rPr>
      </w:pPr>
      <w:r w:rsidRPr="00425D6F">
        <w:rPr>
          <w:rFonts w:ascii="Arial" w:hAnsi="Arial" w:cs="Arial"/>
          <w:b/>
          <w:bCs/>
          <w:sz w:val="24"/>
          <w:szCs w:val="24"/>
        </w:rPr>
        <w:t xml:space="preserve">Utl.: Die Stadtbücherei Gänserndorf feiert 70-jähriges </w:t>
      </w:r>
      <w:r w:rsidR="00605A3E">
        <w:rPr>
          <w:rFonts w:ascii="Arial" w:hAnsi="Arial" w:cs="Arial"/>
          <w:b/>
          <w:bCs/>
          <w:sz w:val="24"/>
          <w:szCs w:val="24"/>
        </w:rPr>
        <w:t>Jubiläum.</w:t>
      </w:r>
      <w:r w:rsidRPr="00425D6F">
        <w:rPr>
          <w:rFonts w:ascii="Arial" w:hAnsi="Arial" w:cs="Arial"/>
          <w:b/>
          <w:bCs/>
          <w:sz w:val="24"/>
          <w:szCs w:val="24"/>
        </w:rPr>
        <w:t xml:space="preserve"> </w:t>
      </w:r>
    </w:p>
    <w:p w:rsidR="00425D6F" w:rsidRPr="00E40FF0" w:rsidRDefault="00425D6F" w:rsidP="00425D6F">
      <w:pPr>
        <w:jc w:val="both"/>
        <w:rPr>
          <w:rFonts w:ascii="Arial" w:hAnsi="Arial" w:cs="Arial"/>
        </w:rPr>
      </w:pPr>
    </w:p>
    <w:p w:rsidR="00425D6F" w:rsidRPr="00E40FF0" w:rsidRDefault="00425D6F" w:rsidP="00425D6F">
      <w:pPr>
        <w:jc w:val="both"/>
        <w:rPr>
          <w:rFonts w:ascii="Arial" w:hAnsi="Arial" w:cs="Arial"/>
        </w:rPr>
      </w:pPr>
      <w:r w:rsidRPr="00E40FF0">
        <w:rPr>
          <w:rFonts w:ascii="Arial" w:hAnsi="Arial" w:cs="Arial"/>
        </w:rPr>
        <w:t xml:space="preserve">Die Stadtbücherei Gänserndorf zählt zu den ältesten </w:t>
      </w:r>
      <w:r>
        <w:rPr>
          <w:rFonts w:ascii="Arial" w:hAnsi="Arial" w:cs="Arial"/>
        </w:rPr>
        <w:t>B</w:t>
      </w:r>
      <w:r w:rsidRPr="00E40FF0">
        <w:rPr>
          <w:rFonts w:ascii="Arial" w:hAnsi="Arial" w:cs="Arial"/>
        </w:rPr>
        <w:t xml:space="preserve">üchereien und kann auf eine wechselvolle Geschichte zurückblicken. Am 1. Oktober feierte die Stadtbücherei das </w:t>
      </w:r>
      <w:r>
        <w:rPr>
          <w:rFonts w:ascii="Arial" w:hAnsi="Arial" w:cs="Arial"/>
        </w:rPr>
        <w:br/>
      </w:r>
      <w:r w:rsidRPr="00E40FF0">
        <w:rPr>
          <w:rFonts w:ascii="Arial" w:hAnsi="Arial" w:cs="Arial"/>
        </w:rPr>
        <w:t xml:space="preserve">70-jährige Jubiläum und beschenkte sich selbst mit einer Lesung von Bernhard </w:t>
      </w:r>
      <w:proofErr w:type="spellStart"/>
      <w:r w:rsidRPr="00E40FF0">
        <w:rPr>
          <w:rFonts w:ascii="Arial" w:hAnsi="Arial" w:cs="Arial"/>
        </w:rPr>
        <w:t>Aichner</w:t>
      </w:r>
      <w:proofErr w:type="spellEnd"/>
      <w:r w:rsidRPr="00E40FF0">
        <w:rPr>
          <w:rFonts w:ascii="Arial" w:hAnsi="Arial" w:cs="Arial"/>
        </w:rPr>
        <w:t xml:space="preserve">, der von Florian Eisner musikalisch begleitet wurde und die Besucher in seinen Bann zog. Über 100 Gäste durfte Büchereileiterin Sabine </w:t>
      </w:r>
      <w:proofErr w:type="spellStart"/>
      <w:r w:rsidRPr="00E40FF0">
        <w:rPr>
          <w:rFonts w:ascii="Arial" w:hAnsi="Arial" w:cs="Arial"/>
        </w:rPr>
        <w:t>Zeitsek</w:t>
      </w:r>
      <w:proofErr w:type="spellEnd"/>
      <w:r w:rsidRPr="00E40FF0">
        <w:rPr>
          <w:rFonts w:ascii="Arial" w:hAnsi="Arial" w:cs="Arial"/>
        </w:rPr>
        <w:t xml:space="preserve"> in „ihren heiligen Hallen“ begrüßen, darunter Landesrat Ludwig Schleritzko, der Glückw</w:t>
      </w:r>
      <w:r>
        <w:rPr>
          <w:rFonts w:ascii="Arial" w:hAnsi="Arial" w:cs="Arial"/>
        </w:rPr>
        <w:t>ü</w:t>
      </w:r>
      <w:r w:rsidRPr="00E40FF0">
        <w:rPr>
          <w:rFonts w:ascii="Arial" w:hAnsi="Arial" w:cs="Arial"/>
        </w:rPr>
        <w:t xml:space="preserve">nsche überbrachte, LAbg. Bürgermeister René </w:t>
      </w:r>
      <w:proofErr w:type="spellStart"/>
      <w:r w:rsidRPr="00E40FF0">
        <w:rPr>
          <w:rFonts w:ascii="Arial" w:hAnsi="Arial" w:cs="Arial"/>
        </w:rPr>
        <w:t>Lobner</w:t>
      </w:r>
      <w:proofErr w:type="spellEnd"/>
      <w:r w:rsidRPr="00E40FF0">
        <w:rPr>
          <w:rFonts w:ascii="Arial" w:hAnsi="Arial" w:cs="Arial"/>
        </w:rPr>
        <w:t xml:space="preserve"> und Verena Resch von Treffpunkt Bibliothek, der Servicestelle für </w:t>
      </w:r>
      <w:r w:rsidR="00605A3E">
        <w:rPr>
          <w:rFonts w:ascii="Arial" w:hAnsi="Arial" w:cs="Arial"/>
        </w:rPr>
        <w:t>die</w:t>
      </w:r>
      <w:r w:rsidRPr="00E40FF0">
        <w:rPr>
          <w:rFonts w:ascii="Arial" w:hAnsi="Arial" w:cs="Arial"/>
        </w:rPr>
        <w:t xml:space="preserve"> öffentlichen Bibliotheken in Niederösterreich.</w:t>
      </w:r>
    </w:p>
    <w:p w:rsidR="00425D6F" w:rsidRPr="00E40FF0" w:rsidRDefault="00425D6F" w:rsidP="00425D6F">
      <w:pPr>
        <w:jc w:val="both"/>
        <w:rPr>
          <w:rFonts w:ascii="Arial" w:hAnsi="Arial" w:cs="Arial"/>
        </w:rPr>
      </w:pPr>
      <w:r w:rsidRPr="00E40FF0">
        <w:rPr>
          <w:rFonts w:ascii="Arial" w:hAnsi="Arial" w:cs="Arial"/>
        </w:rPr>
        <w:t xml:space="preserve">„Durch das Engagement der Bibliothekarinnen und Bibliothekare in </w:t>
      </w:r>
      <w:r w:rsidR="00605A3E">
        <w:rPr>
          <w:rFonts w:ascii="Arial" w:hAnsi="Arial" w:cs="Arial"/>
        </w:rPr>
        <w:t>Niederösterreich</w:t>
      </w:r>
      <w:r w:rsidRPr="00E40FF0">
        <w:rPr>
          <w:rFonts w:ascii="Arial" w:hAnsi="Arial" w:cs="Arial"/>
        </w:rPr>
        <w:t xml:space="preserve"> werden die öffentlichen Bibliotheken zu Kommunikationstreffs, Bildungs-, Kultur- und Informationszentren und bieten neue Chancen zur persönlichen Entwicklung der Bevölkerung. Gleichzeitig leisten Niederösterreichs Gemeinden viel für die öffentlichen Bibliotheken und tragen dazu bei, eine lebendige Bildungskultur für alle Generationen zu schaffen. Und wir sehen, dieses Angebot wird angenommen – im Jahr 2018 wurden beispielsweise 2.121.171 Medien in den öffentlichen Bibliotheken in Niederösterreich ausgeliehen“, erzählt Landesrat Ludwig Schleritzko im Gespräch mit Büchereileiterin Sabine </w:t>
      </w:r>
      <w:proofErr w:type="spellStart"/>
      <w:r w:rsidRPr="00E40FF0">
        <w:rPr>
          <w:rFonts w:ascii="Arial" w:hAnsi="Arial" w:cs="Arial"/>
        </w:rPr>
        <w:t>Zeitsek</w:t>
      </w:r>
      <w:proofErr w:type="spellEnd"/>
      <w:r w:rsidRPr="00E40FF0">
        <w:rPr>
          <w:rFonts w:ascii="Arial" w:hAnsi="Arial" w:cs="Arial"/>
        </w:rPr>
        <w:t>.</w:t>
      </w:r>
    </w:p>
    <w:p w:rsidR="00577F4A" w:rsidRDefault="00425D6F" w:rsidP="00425D6F">
      <w:pPr>
        <w:jc w:val="both"/>
        <w:rPr>
          <w:rFonts w:ascii="Arial" w:hAnsi="Arial" w:cs="Arial"/>
        </w:rPr>
      </w:pPr>
      <w:r w:rsidRPr="00E40FF0">
        <w:rPr>
          <w:rFonts w:ascii="Arial" w:hAnsi="Arial" w:cs="Arial"/>
        </w:rPr>
        <w:t>In der Stadtbücherei Gänserndorf stehen der Bevölkerung rund 28.000 Medien zur Verfügung. Nicht nur Bücher, sondern auch Zeitschriften, Hörbücher und DVDs. Im Jahr 2018 haben 1.300 Jahresleser</w:t>
      </w:r>
      <w:r w:rsidR="001B0FB9">
        <w:rPr>
          <w:rFonts w:ascii="Arial" w:hAnsi="Arial" w:cs="Arial"/>
        </w:rPr>
        <w:t>innen und Jahresleser</w:t>
      </w:r>
      <w:r w:rsidRPr="00E40FF0">
        <w:rPr>
          <w:rFonts w:ascii="Arial" w:hAnsi="Arial" w:cs="Arial"/>
        </w:rPr>
        <w:t xml:space="preserve"> zirka 84.000 Entlehnungen getätigt. Die Bücherei ist an </w:t>
      </w:r>
      <w:r w:rsidR="001B0FB9">
        <w:rPr>
          <w:rFonts w:ascii="Arial" w:hAnsi="Arial" w:cs="Arial"/>
        </w:rPr>
        <w:br/>
      </w:r>
      <w:r w:rsidRPr="00E40FF0">
        <w:rPr>
          <w:rFonts w:ascii="Arial" w:hAnsi="Arial" w:cs="Arial"/>
        </w:rPr>
        <w:t>5 Tagen in der Woche geöffnet und die Zusammenarbeit mit Schulen und Kindergärten ist ein wesentlicher Bestandteil der Leseförderung.</w:t>
      </w:r>
    </w:p>
    <w:p w:rsidR="00577F4A" w:rsidRPr="00A30DF9" w:rsidRDefault="00577F4A" w:rsidP="00C64C14">
      <w:pPr>
        <w:spacing w:line="276" w:lineRule="auto"/>
        <w:jc w:val="both"/>
        <w:rPr>
          <w:rFonts w:ascii="Arial" w:hAnsi="Arial" w:cs="Arial"/>
          <w:sz w:val="20"/>
          <w:szCs w:val="20"/>
        </w:rPr>
      </w:pPr>
      <w:r w:rsidRPr="00A30DF9">
        <w:rPr>
          <w:rFonts w:ascii="Arial" w:hAnsi="Arial" w:cs="Arial"/>
          <w:sz w:val="20"/>
          <w:szCs w:val="20"/>
        </w:rPr>
        <w:t xml:space="preserve">Foto </w:t>
      </w:r>
      <w:proofErr w:type="spellStart"/>
      <w:r w:rsidRPr="00A30DF9">
        <w:rPr>
          <w:rFonts w:ascii="Arial" w:hAnsi="Arial" w:cs="Arial"/>
          <w:sz w:val="20"/>
          <w:szCs w:val="20"/>
        </w:rPr>
        <w:t>zVg</w:t>
      </w:r>
      <w:proofErr w:type="spellEnd"/>
      <w:r w:rsidRPr="00A30DF9">
        <w:rPr>
          <w:rFonts w:ascii="Arial" w:hAnsi="Arial" w:cs="Arial"/>
          <w:sz w:val="20"/>
          <w:szCs w:val="20"/>
        </w:rPr>
        <w:t>.</w:t>
      </w:r>
    </w:p>
    <w:p w:rsidR="00A26909" w:rsidRPr="00A30DF9" w:rsidRDefault="00A30DF9" w:rsidP="00A30DF9">
      <w:pPr>
        <w:pStyle w:val="Listenabsatz"/>
        <w:numPr>
          <w:ilvl w:val="0"/>
          <w:numId w:val="1"/>
        </w:numPr>
        <w:spacing w:line="276" w:lineRule="auto"/>
        <w:jc w:val="both"/>
        <w:rPr>
          <w:rFonts w:ascii="Arial" w:hAnsi="Arial" w:cs="Arial"/>
          <w:sz w:val="20"/>
          <w:szCs w:val="20"/>
        </w:rPr>
      </w:pPr>
      <w:r w:rsidRPr="00A30DF9">
        <w:rPr>
          <w:rFonts w:ascii="Arial" w:hAnsi="Arial" w:cs="Arial"/>
          <w:sz w:val="20"/>
          <w:szCs w:val="20"/>
        </w:rPr>
        <w:t xml:space="preserve">Reihe </w:t>
      </w:r>
      <w:r w:rsidR="00425D6F" w:rsidRPr="00A30DF9">
        <w:rPr>
          <w:rFonts w:ascii="Arial" w:hAnsi="Arial" w:cs="Arial"/>
          <w:sz w:val="20"/>
          <w:szCs w:val="20"/>
        </w:rPr>
        <w:t>v.l.n.r.</w:t>
      </w:r>
      <w:bookmarkEnd w:id="0"/>
      <w:r w:rsidRPr="00A30DF9">
        <w:rPr>
          <w:rFonts w:ascii="Arial" w:hAnsi="Arial" w:cs="Arial"/>
          <w:sz w:val="20"/>
          <w:szCs w:val="20"/>
        </w:rPr>
        <w:t xml:space="preserve"> Eva-Maria Schultes (Büchereimitarbeiterin), Mag. Daniela Zenz (Büchereimitarbeiterin), Landesrat Ludwig Schleritzko, Sabine </w:t>
      </w:r>
      <w:proofErr w:type="spellStart"/>
      <w:r w:rsidRPr="00A30DF9">
        <w:rPr>
          <w:rFonts w:ascii="Arial" w:hAnsi="Arial" w:cs="Arial"/>
          <w:sz w:val="20"/>
          <w:szCs w:val="20"/>
        </w:rPr>
        <w:t>Zeitsek</w:t>
      </w:r>
      <w:proofErr w:type="spellEnd"/>
      <w:r w:rsidRPr="00A30DF9">
        <w:rPr>
          <w:rFonts w:ascii="Arial" w:hAnsi="Arial" w:cs="Arial"/>
          <w:sz w:val="20"/>
          <w:szCs w:val="20"/>
        </w:rPr>
        <w:t xml:space="preserve"> (Büchereileiterin), Hedwig Weiß (Regionalbetreuerin)</w:t>
      </w:r>
    </w:p>
    <w:p w:rsidR="00A30DF9" w:rsidRPr="00A30DF9" w:rsidRDefault="00A30DF9" w:rsidP="00425D6F">
      <w:pPr>
        <w:pStyle w:val="Listenabsatz"/>
        <w:numPr>
          <w:ilvl w:val="0"/>
          <w:numId w:val="1"/>
        </w:numPr>
        <w:spacing w:line="276" w:lineRule="auto"/>
        <w:jc w:val="both"/>
        <w:rPr>
          <w:rFonts w:ascii="Arial" w:hAnsi="Arial" w:cs="Arial"/>
          <w:sz w:val="20"/>
          <w:szCs w:val="20"/>
        </w:rPr>
      </w:pPr>
      <w:r w:rsidRPr="00A30DF9">
        <w:rPr>
          <w:rFonts w:ascii="Arial" w:hAnsi="Arial" w:cs="Arial"/>
          <w:sz w:val="20"/>
          <w:szCs w:val="20"/>
        </w:rPr>
        <w:t xml:space="preserve">Reihe v.l.n.r. Bürgermeister LAbg. René </w:t>
      </w:r>
      <w:proofErr w:type="spellStart"/>
      <w:r w:rsidRPr="00A30DF9">
        <w:rPr>
          <w:rFonts w:ascii="Arial" w:hAnsi="Arial" w:cs="Arial"/>
          <w:sz w:val="20"/>
          <w:szCs w:val="20"/>
        </w:rPr>
        <w:t>Lobner</w:t>
      </w:r>
      <w:proofErr w:type="spellEnd"/>
      <w:r w:rsidRPr="00A30DF9">
        <w:rPr>
          <w:rFonts w:ascii="Arial" w:hAnsi="Arial" w:cs="Arial"/>
          <w:sz w:val="20"/>
          <w:szCs w:val="20"/>
        </w:rPr>
        <w:t xml:space="preserve">, Verena Resch (Treffpunkt Bibliothek), Bernhard </w:t>
      </w:r>
      <w:proofErr w:type="spellStart"/>
      <w:r w:rsidRPr="00A30DF9">
        <w:rPr>
          <w:rFonts w:ascii="Arial" w:hAnsi="Arial" w:cs="Arial"/>
          <w:sz w:val="20"/>
          <w:szCs w:val="20"/>
        </w:rPr>
        <w:t>Aichner</w:t>
      </w:r>
      <w:proofErr w:type="spellEnd"/>
      <w:r w:rsidRPr="00A30DF9">
        <w:rPr>
          <w:rFonts w:ascii="Arial" w:hAnsi="Arial" w:cs="Arial"/>
          <w:sz w:val="20"/>
          <w:szCs w:val="20"/>
        </w:rPr>
        <w:t xml:space="preserve"> (Autor), Florian Eisner (Musiker)</w:t>
      </w:r>
    </w:p>
    <w:p w:rsidR="00A26909" w:rsidRPr="00A26909" w:rsidRDefault="00A26909" w:rsidP="00A26909">
      <w:pPr>
        <w:spacing w:after="0"/>
        <w:jc w:val="both"/>
        <w:rPr>
          <w:rFonts w:ascii="Arial" w:hAnsi="Arial" w:cs="Arial"/>
          <w:b/>
          <w:bCs/>
          <w:lang w:val="de-DE"/>
        </w:rPr>
      </w:pPr>
      <w:r w:rsidRPr="00A26909">
        <w:rPr>
          <w:rFonts w:ascii="Arial" w:hAnsi="Arial" w:cs="Arial"/>
          <w:b/>
          <w:bCs/>
          <w:lang w:val="de-DE"/>
        </w:rPr>
        <w:t>Rückfragehinweis</w:t>
      </w:r>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Treffpunkt Bibliothek – Service des Landes NÖ für Bibliotheken</w:t>
      </w:r>
    </w:p>
    <w:p w:rsidR="00A26909" w:rsidRDefault="00A26909" w:rsidP="00A26909">
      <w:pPr>
        <w:spacing w:after="0"/>
        <w:jc w:val="both"/>
        <w:rPr>
          <w:rFonts w:ascii="Arial" w:hAnsi="Arial" w:cs="Arial"/>
          <w:lang w:val="de-DE"/>
        </w:rPr>
      </w:pPr>
      <w:r>
        <w:rPr>
          <w:rFonts w:ascii="Arial" w:hAnsi="Arial" w:cs="Arial"/>
          <w:lang w:val="de-DE"/>
        </w:rPr>
        <w:t xml:space="preserve">Birgit Hinterhofer, </w:t>
      </w:r>
      <w:proofErr w:type="spellStart"/>
      <w:r>
        <w:rPr>
          <w:rFonts w:ascii="Arial" w:hAnsi="Arial" w:cs="Arial"/>
          <w:lang w:val="de-DE"/>
        </w:rPr>
        <w:t>MSc</w:t>
      </w:r>
      <w:proofErr w:type="spellEnd"/>
    </w:p>
    <w:p w:rsidR="00A26909" w:rsidRDefault="00A26909" w:rsidP="00A26909">
      <w:pPr>
        <w:spacing w:after="0"/>
        <w:jc w:val="both"/>
        <w:rPr>
          <w:rFonts w:ascii="Arial" w:hAnsi="Arial" w:cs="Arial"/>
          <w:lang w:val="de-DE"/>
        </w:rPr>
      </w:pPr>
      <w:r>
        <w:rPr>
          <w:rFonts w:ascii="Arial" w:hAnsi="Arial" w:cs="Arial"/>
          <w:lang w:val="de-DE"/>
        </w:rPr>
        <w:t xml:space="preserve">02742/9005-17993 oder </w:t>
      </w:r>
      <w:hyperlink r:id="rId8" w:history="1">
        <w:r w:rsidRPr="007A2D26">
          <w:rPr>
            <w:rStyle w:val="Hyperlink"/>
            <w:rFonts w:ascii="Arial" w:hAnsi="Arial" w:cs="Arial"/>
            <w:lang w:val="de-DE"/>
          </w:rPr>
          <w:t>birgit.hinterhofer@fen.at</w:t>
        </w:r>
      </w:hyperlink>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 xml:space="preserve">Alle Presseinformationen finden Sie auch unter </w:t>
      </w:r>
      <w:hyperlink r:id="rId9" w:history="1">
        <w:r w:rsidRPr="007A2D26">
          <w:rPr>
            <w:rStyle w:val="Hyperlink"/>
            <w:rFonts w:ascii="Arial" w:hAnsi="Arial" w:cs="Arial"/>
            <w:lang w:val="de-DE"/>
          </w:rPr>
          <w:t>www.treffpunkt-bibliothek.at/presse</w:t>
        </w:r>
      </w:hyperlink>
    </w:p>
    <w:p w:rsidR="00A26909" w:rsidRDefault="00A26909" w:rsidP="00A26909">
      <w:pPr>
        <w:spacing w:after="0"/>
        <w:rPr>
          <w:rFonts w:ascii="Arial" w:hAnsi="Arial" w:cs="Arial"/>
          <w:lang w:val="de-DE"/>
        </w:rPr>
      </w:pPr>
      <w:bookmarkStart w:id="1" w:name="_GoBack"/>
      <w:bookmarkEnd w:id="1"/>
    </w:p>
    <w:sectPr w:rsidR="00A26909" w:rsidSect="00ED7CB4">
      <w:headerReference w:type="even" r:id="rId10"/>
      <w:headerReference w:type="default" r:id="rId11"/>
      <w:footerReference w:type="even" r:id="rId12"/>
      <w:footerReference w:type="default" r:id="rId13"/>
      <w:headerReference w:type="first" r:id="rId14"/>
      <w:footerReference w:type="first" r:id="rId15"/>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3FE" w:rsidRDefault="001E03FE" w:rsidP="00ED7CB4">
      <w:pPr>
        <w:spacing w:after="0" w:line="240" w:lineRule="auto"/>
      </w:pPr>
      <w:r>
        <w:separator/>
      </w:r>
    </w:p>
  </w:endnote>
  <w:endnote w:type="continuationSeparator" w:id="0">
    <w:p w:rsidR="001E03FE" w:rsidRDefault="001E03FE"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3FE" w:rsidRDefault="001E03FE" w:rsidP="00ED7CB4">
      <w:pPr>
        <w:spacing w:after="0" w:line="240" w:lineRule="auto"/>
      </w:pPr>
      <w:r>
        <w:separator/>
      </w:r>
    </w:p>
  </w:footnote>
  <w:footnote w:type="continuationSeparator" w:id="0">
    <w:p w:rsidR="001E03FE" w:rsidRDefault="001E03FE" w:rsidP="00E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CB4" w:rsidRDefault="00ED7CB4">
    <w:pPr>
      <w:pStyle w:val="Kopfzeile"/>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049EF"/>
    <w:multiLevelType w:val="hybridMultilevel"/>
    <w:tmpl w:val="85521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FE"/>
    <w:rsid w:val="000B7286"/>
    <w:rsid w:val="001B0FB9"/>
    <w:rsid w:val="001E03FE"/>
    <w:rsid w:val="00395126"/>
    <w:rsid w:val="00425D6F"/>
    <w:rsid w:val="00577F4A"/>
    <w:rsid w:val="00605A3E"/>
    <w:rsid w:val="008568D7"/>
    <w:rsid w:val="00A26909"/>
    <w:rsid w:val="00A30DF9"/>
    <w:rsid w:val="00C64C14"/>
    <w:rsid w:val="00C9735F"/>
    <w:rsid w:val="00ED7C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18C1C6"/>
  <w15:chartTrackingRefBased/>
  <w15:docId w15:val="{4FE47B71-B0D8-42A0-AF65-9041119E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A26909"/>
    <w:rPr>
      <w:color w:val="0563C1" w:themeColor="hyperlink"/>
      <w:u w:val="single"/>
    </w:rPr>
  </w:style>
  <w:style w:type="character" w:styleId="NichtaufgelsteErwhnung">
    <w:name w:val="Unresolved Mention"/>
    <w:basedOn w:val="Absatz-Standardschriftart"/>
    <w:uiPriority w:val="99"/>
    <w:semiHidden/>
    <w:unhideWhenUsed/>
    <w:rsid w:val="00A26909"/>
    <w:rPr>
      <w:color w:val="605E5C"/>
      <w:shd w:val="clear" w:color="auto" w:fill="E1DFDD"/>
    </w:rPr>
  </w:style>
  <w:style w:type="paragraph" w:styleId="Listenabsatz">
    <w:name w:val="List Paragraph"/>
    <w:basedOn w:val="Standard"/>
    <w:uiPriority w:val="34"/>
    <w:qFormat/>
    <w:rsid w:val="00A30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8758">
      <w:bodyDiv w:val="1"/>
      <w:marLeft w:val="0"/>
      <w:marRight w:val="0"/>
      <w:marTop w:val="0"/>
      <w:marBottom w:val="0"/>
      <w:divBdr>
        <w:top w:val="none" w:sz="0" w:space="0" w:color="auto"/>
        <w:left w:val="none" w:sz="0" w:space="0" w:color="auto"/>
        <w:bottom w:val="none" w:sz="0" w:space="0" w:color="auto"/>
        <w:right w:val="none" w:sz="0" w:space="0" w:color="auto"/>
      </w:divBdr>
    </w:div>
    <w:div w:id="1645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fen.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ffpunkt-bibliothek.at/pres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0FE68-6376-4899-965F-48B6DACD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 | Treffpunkt Bibliothek</cp:lastModifiedBy>
  <cp:revision>6</cp:revision>
  <dcterms:created xsi:type="dcterms:W3CDTF">2019-09-24T09:34:00Z</dcterms:created>
  <dcterms:modified xsi:type="dcterms:W3CDTF">2019-10-02T09:36:00Z</dcterms:modified>
</cp:coreProperties>
</file>